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sz w:val="21"/>
          <w:szCs w:val="21"/>
          <w:highlight w:val="none"/>
        </w:rPr>
      </w:pPr>
      <w:r>
        <w:rPr>
          <w:rFonts w:hint="eastAsia"/>
          <w:b/>
          <w:bCs/>
          <w:szCs w:val="21"/>
          <w:highlight w:val="none"/>
        </w:rPr>
        <w:t>表</w:t>
      </w:r>
      <w:r>
        <w:rPr>
          <w:rFonts w:hint="eastAsia"/>
          <w:b/>
          <w:bCs/>
          <w:szCs w:val="21"/>
          <w:highlight w:val="none"/>
          <w:lang w:val="en-US" w:eastAsia="zh-CN"/>
        </w:rPr>
        <w:t>4</w:t>
      </w:r>
      <w:r>
        <w:rPr>
          <w:rFonts w:hint="eastAsia"/>
          <w:b/>
          <w:bCs/>
          <w:szCs w:val="21"/>
          <w:highlight w:val="none"/>
        </w:rPr>
        <w:t>：</w:t>
      </w:r>
      <w:r>
        <w:rPr>
          <w:rFonts w:hint="eastAsia"/>
          <w:bCs/>
          <w:sz w:val="21"/>
          <w:szCs w:val="21"/>
          <w:highlight w:val="none"/>
        </w:rPr>
        <w:t>本表</w:t>
      </w:r>
      <w:r>
        <w:rPr>
          <w:rFonts w:hint="eastAsia"/>
          <w:sz w:val="21"/>
          <w:szCs w:val="21"/>
          <w:highlight w:val="none"/>
        </w:rPr>
        <w:t>适用于根据委托方要求或科研合同、协议中明确约定课题组管理费的</w:t>
      </w:r>
      <w:r>
        <w:rPr>
          <w:rFonts w:hint="eastAsia"/>
          <w:b/>
          <w:bCs/>
          <w:sz w:val="21"/>
          <w:szCs w:val="21"/>
          <w:highlight w:val="none"/>
        </w:rPr>
        <w:t>横向科研项目</w:t>
      </w:r>
      <w:r>
        <w:rPr>
          <w:rFonts w:hint="eastAsia"/>
          <w:sz w:val="21"/>
          <w:szCs w:val="21"/>
          <w:highlight w:val="none"/>
          <w:lang w:eastAsia="zh-CN"/>
        </w:rPr>
        <w:t>，</w:t>
      </w:r>
      <w:r>
        <w:rPr>
          <w:rFonts w:hint="eastAsia"/>
          <w:b w:val="0"/>
          <w:bCs/>
          <w:sz w:val="21"/>
          <w:szCs w:val="21"/>
          <w:highlight w:val="none"/>
        </w:rPr>
        <w:t>且</w:t>
      </w:r>
      <w:r>
        <w:rPr>
          <w:sz w:val="21"/>
          <w:szCs w:val="21"/>
          <w:highlight w:val="none"/>
        </w:rPr>
        <w:t>在</w:t>
      </w:r>
      <w:r>
        <w:rPr>
          <w:rFonts w:hint="eastAsia"/>
          <w:sz w:val="21"/>
          <w:szCs w:val="21"/>
          <w:highlight w:val="none"/>
        </w:rPr>
        <w:t>办理科研经费入账时已经提取课题组管理费至“项目负责人科研发展基金”账户，需要从</w:t>
      </w:r>
      <w:r>
        <w:rPr>
          <w:rFonts w:hint="eastAsia"/>
          <w:b/>
          <w:bCs/>
          <w:sz w:val="21"/>
          <w:szCs w:val="21"/>
          <w:highlight w:val="none"/>
        </w:rPr>
        <w:t>“项目负责人科研发展基金”</w:t>
      </w:r>
      <w:r>
        <w:rPr>
          <w:rFonts w:hint="eastAsia"/>
          <w:sz w:val="21"/>
          <w:szCs w:val="21"/>
          <w:highlight w:val="none"/>
        </w:rPr>
        <w:t xml:space="preserve">账户结转科研绩效至“项目负责人科研绩效”账户的情况。  </w:t>
      </w:r>
      <w:r>
        <w:rPr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sz w:val="21"/>
          <w:szCs w:val="21"/>
          <w:highlight w:val="none"/>
        </w:rPr>
        <w:t xml:space="preserve">     </w:t>
      </w:r>
    </w:p>
    <w:p>
      <w:pPr>
        <w:spacing w:line="400" w:lineRule="exact"/>
        <w:ind w:firstLine="1960" w:firstLineChars="700"/>
        <w:rPr>
          <w:rFonts w:ascii="宋体" w:hAnsi="宋体"/>
          <w:sz w:val="24"/>
          <w:highlight w:val="none"/>
        </w:rPr>
      </w:pPr>
      <w:r>
        <w:rPr>
          <w:sz w:val="28"/>
          <w:szCs w:val="28"/>
          <w:highlight w:val="none"/>
        </w:rPr>
        <w:t xml:space="preserve"> </w:t>
      </w:r>
      <w:r>
        <w:rPr>
          <w:rFonts w:hint="eastAsia"/>
          <w:b/>
          <w:bCs/>
          <w:sz w:val="28"/>
          <w:szCs w:val="28"/>
          <w:highlight w:val="none"/>
        </w:rPr>
        <w:t>表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  <w:highlight w:val="none"/>
        </w:rPr>
        <w:t>：</w:t>
      </w:r>
      <w:r>
        <w:rPr>
          <w:rFonts w:hint="eastAsia" w:ascii="黑体" w:hAnsi="黑体" w:eastAsia="黑体" w:cs="方正小标宋简体"/>
          <w:b/>
          <w:sz w:val="28"/>
          <w:szCs w:val="28"/>
          <w:highlight w:val="none"/>
        </w:rPr>
        <w:t>山东大学</w:t>
      </w:r>
      <w:r>
        <w:rPr>
          <w:rFonts w:hint="eastAsia" w:ascii="黑体" w:hAnsi="黑体" w:eastAsia="黑体" w:cs="方正小标宋简体"/>
          <w:b/>
          <w:sz w:val="28"/>
          <w:szCs w:val="28"/>
          <w:highlight w:val="none"/>
          <w:lang w:eastAsia="zh-CN"/>
        </w:rPr>
        <w:t>横向</w:t>
      </w:r>
      <w:r>
        <w:rPr>
          <w:rFonts w:hint="eastAsia" w:ascii="黑体" w:hAnsi="黑体" w:eastAsia="黑体" w:cs="方正小标宋简体"/>
          <w:b/>
          <w:sz w:val="28"/>
          <w:szCs w:val="28"/>
          <w:highlight w:val="none"/>
        </w:rPr>
        <w:t>科研项目绩效考核报告</w:t>
      </w:r>
    </w:p>
    <w:tbl>
      <w:tblPr>
        <w:tblStyle w:val="7"/>
        <w:tblW w:w="87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2622"/>
        <w:gridCol w:w="1985"/>
        <w:gridCol w:w="2126"/>
        <w:gridCol w:w="1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46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联系电话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58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项目类型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项目执行期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起：  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  <w:p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止：  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20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绩效考核的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科研项目名称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绩效考核的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科研项目财务编码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49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sz w:val="22"/>
                <w:highlight w:val="none"/>
              </w:rPr>
              <w:t>转出科研绩效项目：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sz w:val="22"/>
                <w:highlight w:val="none"/>
              </w:rPr>
              <w:t>项目负责人科研发展基金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sz w:val="22"/>
                <w:highlight w:val="none"/>
              </w:rPr>
              <w:t>财务编码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转入科研绩效项目：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项目负责人科研绩效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财务编码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77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申请结转科研绩效费金额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（单位：元）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77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项目绩效评价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（考核）阶段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ind w:firstLine="220" w:firstLineChars="100"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在研 </w:t>
            </w:r>
          </w:p>
          <w:p>
            <w:pPr>
              <w:spacing w:line="240" w:lineRule="exact"/>
              <w:ind w:firstLine="220" w:firstLineChars="100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highlight w:val="none"/>
              </w:rPr>
              <w:t>结题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评价（考核）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结果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□优良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□合格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□不合格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095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项目执行情况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252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ind w:firstLine="440" w:firstLineChars="200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本项目完成了既定阶段任务，本人同意项目绩效评价（考核）结果，申请将本项目已到账科研绩效费用转入本人的科研绩效费账户。</w:t>
            </w:r>
          </w:p>
          <w:p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ind w:left="29" w:leftChars="14"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签字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：</w:t>
            </w:r>
          </w:p>
          <w:p>
            <w:pPr>
              <w:spacing w:line="240" w:lineRule="exact"/>
              <w:ind w:left="29" w:leftChars="14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                            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所在二级单位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宋体" w:hAnsi="宋体" w:cs="宋体"/>
                <w:sz w:val="22"/>
                <w:highlight w:val="none"/>
              </w:rPr>
            </w:pPr>
          </w:p>
          <w:p>
            <w:pPr>
              <w:spacing w:line="240" w:lineRule="exact"/>
              <w:ind w:firstLine="440" w:firstLineChars="200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我单位已按要求对该项目进行了绩效考核，同意将已到账科研绩效费用转入“项目负责人科研绩效”账户。</w:t>
            </w:r>
          </w:p>
          <w:p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rPr>
                <w:rFonts w:hint="default" w:ascii="宋体" w:hAnsi="宋体" w:eastAsia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单位负责人（签字）：</w:t>
            </w: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单位（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公章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）</w:t>
            </w:r>
          </w:p>
          <w:p>
            <w:pPr>
              <w:spacing w:line="240" w:lineRule="exact"/>
              <w:jc w:val="right"/>
              <w:rPr>
                <w:rFonts w:hint="eastAsia" w:ascii="宋体" w:hAnsi="宋体" w:cs="宋体"/>
                <w:sz w:val="22"/>
                <w:highlight w:val="none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157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科研管理部门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宋体" w:hAnsi="宋体" w:cs="宋体"/>
                <w:sz w:val="22"/>
                <w:highlight w:val="none"/>
              </w:rPr>
            </w:pPr>
          </w:p>
          <w:p>
            <w:pPr>
              <w:spacing w:line="240" w:lineRule="exact"/>
              <w:ind w:firstLine="440" w:firstLineChars="200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同意。</w:t>
            </w:r>
          </w:p>
          <w:p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rPr>
                <w:rFonts w:hint="default" w:ascii="宋体" w:hAnsi="宋体" w:eastAsia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单位负责人（签字）：</w:t>
            </w: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单位（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公章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）</w:t>
            </w:r>
          </w:p>
          <w:p>
            <w:pPr>
              <w:spacing w:line="240" w:lineRule="exact"/>
              <w:jc w:val="right"/>
              <w:rPr>
                <w:rFonts w:hint="eastAsia" w:ascii="宋体" w:hAnsi="宋体" w:cs="宋体"/>
                <w:sz w:val="22"/>
                <w:highlight w:val="none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年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月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日</w:t>
            </w:r>
          </w:p>
        </w:tc>
      </w:tr>
    </w:tbl>
    <w:p>
      <w:pPr>
        <w:ind w:firstLine="541" w:firstLineChars="245"/>
        <w:rPr>
          <w:rFonts w:ascii="宋体" w:hAnsi="宋体" w:cs="宋体"/>
          <w:b/>
          <w:sz w:val="22"/>
          <w:highlight w:val="none"/>
        </w:rPr>
      </w:pPr>
      <w:r>
        <w:rPr>
          <w:rFonts w:hint="eastAsia" w:ascii="宋体" w:hAnsi="宋体" w:cs="宋体"/>
          <w:b/>
          <w:sz w:val="22"/>
          <w:highlight w:val="none"/>
        </w:rPr>
        <w:t>经办人：                                      联系电话：</w:t>
      </w:r>
    </w:p>
    <w:p>
      <w:pPr>
        <w:spacing w:line="300" w:lineRule="exact"/>
        <w:rPr>
          <w:sz w:val="22"/>
          <w:highlight w:val="none"/>
        </w:rPr>
      </w:pPr>
      <w:r>
        <w:rPr>
          <w:rFonts w:hint="eastAsia"/>
          <w:b/>
          <w:bCs/>
          <w:sz w:val="22"/>
          <w:highlight w:val="none"/>
        </w:rPr>
        <w:t>备注：</w:t>
      </w:r>
      <w:r>
        <w:rPr>
          <w:rFonts w:hint="eastAsia"/>
          <w:sz w:val="22"/>
          <w:highlight w:val="none"/>
        </w:rPr>
        <w:t>1. 累计结转的绩效费总额，不超过横向科研项目实到课题组管理费总额。</w:t>
      </w:r>
    </w:p>
    <w:p>
      <w:pPr>
        <w:widowControl/>
        <w:snapToGrid w:val="0"/>
        <w:spacing w:line="300" w:lineRule="exact"/>
        <w:rPr>
          <w:kern w:val="0"/>
          <w:szCs w:val="21"/>
          <w:highlight w:val="none"/>
        </w:rPr>
      </w:pPr>
      <w:r>
        <w:rPr>
          <w:rFonts w:hint="eastAsia"/>
          <w:szCs w:val="21"/>
          <w:highlight w:val="none"/>
        </w:rPr>
        <w:t xml:space="preserve">2. </w:t>
      </w:r>
      <w:r>
        <w:rPr>
          <w:rFonts w:hint="eastAsia"/>
          <w:kern w:val="0"/>
          <w:szCs w:val="21"/>
          <w:highlight w:val="none"/>
        </w:rPr>
        <w:t>如项目中止或不能结题，项目负责人及项目组成员将所发绩效（含个税）原渠道返还。</w:t>
      </w:r>
    </w:p>
    <w:p>
      <w:pPr>
        <w:spacing w:line="300" w:lineRule="exact"/>
        <w:rPr>
          <w:rFonts w:hint="eastAsia" w:ascii="宋体" w:hAnsi="宋体" w:cs="宋体"/>
          <w:sz w:val="22"/>
          <w:highlight w:val="none"/>
        </w:rPr>
      </w:pPr>
      <w:r>
        <w:rPr>
          <w:rFonts w:hint="eastAsia"/>
          <w:sz w:val="22"/>
          <w:highlight w:val="none"/>
        </w:rPr>
        <w:t xml:space="preserve">3. </w:t>
      </w:r>
      <w:r>
        <w:rPr>
          <w:rFonts w:hint="eastAsia" w:ascii="宋体" w:hAnsi="宋体" w:cs="宋体"/>
          <w:sz w:val="22"/>
          <w:highlight w:val="none"/>
        </w:rPr>
        <w:t>审批完成后，请将此表送至各校区财务报账大厅。</w:t>
      </w:r>
    </w:p>
    <w:p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/>
          <w:b/>
          <w:bCs/>
          <w:sz w:val="24"/>
          <w:szCs w:val="28"/>
          <w:highlight w:val="none"/>
        </w:rPr>
        <w:t>表</w:t>
      </w:r>
      <w:r>
        <w:rPr>
          <w:rFonts w:hint="eastAsia"/>
          <w:b/>
          <w:bCs/>
          <w:sz w:val="24"/>
          <w:szCs w:val="28"/>
          <w:highlight w:val="none"/>
          <w:lang w:val="en-US" w:eastAsia="zh-CN"/>
        </w:rPr>
        <w:t>5</w:t>
      </w:r>
      <w:r>
        <w:rPr>
          <w:rFonts w:hint="eastAsia"/>
          <w:b/>
          <w:bCs/>
          <w:sz w:val="24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本表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适用于</w:t>
      </w:r>
      <w:r>
        <w:rPr>
          <w:rFonts w:hint="eastAsia"/>
          <w:b/>
          <w:bCs/>
          <w:sz w:val="22"/>
          <w:highlight w:val="none"/>
          <w:lang w:val="en-US" w:eastAsia="zh-CN"/>
        </w:rPr>
        <w:t>委托方已约定绩效支出预算，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科研合同、协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议中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未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明确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约定预算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横向科研项目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合同、协议约定不得发放科研绩效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的除外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</w:rPr>
        <w:t>在研期间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需要从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“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横向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科研项目”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账户中提取科研绩效至“项目负责人科研绩效”账户的情况。</w:t>
      </w:r>
    </w:p>
    <w:p>
      <w:pPr>
        <w:ind w:firstLine="562" w:firstLineChars="200"/>
        <w:jc w:val="center"/>
        <w:rPr>
          <w:rFonts w:ascii="宋体" w:hAnsi="宋体"/>
          <w:sz w:val="24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表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  <w:highlight w:val="none"/>
        </w:rPr>
        <w:t>：</w:t>
      </w:r>
      <w:r>
        <w:rPr>
          <w:rFonts w:hint="eastAsia" w:ascii="黑体" w:hAnsi="黑体" w:eastAsia="黑体" w:cs="方正小标宋简体"/>
          <w:b/>
          <w:sz w:val="28"/>
          <w:szCs w:val="28"/>
          <w:highlight w:val="none"/>
        </w:rPr>
        <w:t>山东大学</w:t>
      </w:r>
      <w:r>
        <w:rPr>
          <w:rFonts w:hint="eastAsia" w:ascii="黑体" w:hAnsi="黑体" w:eastAsia="黑体" w:cs="方正小标宋简体"/>
          <w:b/>
          <w:sz w:val="28"/>
          <w:szCs w:val="28"/>
          <w:highlight w:val="none"/>
          <w:lang w:eastAsia="zh-CN"/>
        </w:rPr>
        <w:t>横向</w:t>
      </w:r>
      <w:r>
        <w:rPr>
          <w:rFonts w:hint="eastAsia" w:ascii="黑体" w:hAnsi="黑体" w:eastAsia="黑体" w:cs="方正小标宋简体"/>
          <w:b/>
          <w:sz w:val="28"/>
          <w:szCs w:val="28"/>
          <w:highlight w:val="none"/>
        </w:rPr>
        <w:t>科研项目绩效考核报告</w:t>
      </w:r>
    </w:p>
    <w:tbl>
      <w:tblPr>
        <w:tblStyle w:val="7"/>
        <w:tblW w:w="87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2622"/>
        <w:gridCol w:w="1985"/>
        <w:gridCol w:w="2126"/>
        <w:gridCol w:w="1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46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联系电话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58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项目类型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项目执行期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起：  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  <w:p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止：  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20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绩效考核的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科研项目名称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绩效考核的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科研项目财务编码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49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sz w:val="22"/>
                <w:highlight w:val="none"/>
              </w:rPr>
              <w:t>转出科研绩效项目：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sz w:val="22"/>
                <w:highlight w:val="none"/>
              </w:rPr>
              <w:t>绩效考核的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sz w:val="22"/>
                <w:highlight w:val="none"/>
              </w:rPr>
              <w:t>科研项目财务编码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转入科研绩效项目：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项目负责人科研绩效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财务编码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47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申请结转科研绩效费金额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（单位：元）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77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项目绩效评价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（考核）阶段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ind w:firstLine="220" w:firstLineChars="100"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在研 </w:t>
            </w:r>
          </w:p>
          <w:p>
            <w:pPr>
              <w:spacing w:line="240" w:lineRule="exact"/>
              <w:ind w:firstLine="220" w:firstLineChars="100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highlight w:val="none"/>
              </w:rPr>
              <w:t>完成（结题前）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评价（考核）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结果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□优良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□合格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□不合格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095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项目执行情况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230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ind w:firstLine="440" w:firstLineChars="200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本项目完成了既定阶段任务，本人同意项目绩效评价（考核）结果，申请将本项目已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highlight w:val="none"/>
              </w:rPr>
              <w:t>到账科研绩效费用转入本人的科研绩效费账户。</w:t>
            </w:r>
          </w:p>
          <w:p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ind w:left="29" w:leftChars="14"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项目负责人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签字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：</w:t>
            </w:r>
          </w:p>
          <w:p>
            <w:pPr>
              <w:spacing w:line="240" w:lineRule="exact"/>
              <w:ind w:left="29" w:leftChars="14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                            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所在二级单位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宋体" w:hAnsi="宋体" w:cs="宋体"/>
                <w:sz w:val="22"/>
                <w:highlight w:val="none"/>
              </w:rPr>
            </w:pPr>
          </w:p>
          <w:p>
            <w:pPr>
              <w:spacing w:line="240" w:lineRule="exact"/>
              <w:ind w:firstLine="440" w:firstLineChars="200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我单位已按要求对该项目进行了绩效考核，同意将已到账科研绩效费用转入“项目负责人科研绩效”账户。</w:t>
            </w:r>
          </w:p>
          <w:p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rPr>
                <w:rFonts w:hint="default" w:ascii="宋体" w:hAnsi="宋体" w:eastAsia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单位负责人（签字）：</w:t>
            </w: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单位（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公章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）</w:t>
            </w:r>
          </w:p>
          <w:p>
            <w:pPr>
              <w:spacing w:line="240" w:lineRule="exact"/>
              <w:jc w:val="right"/>
              <w:rPr>
                <w:rFonts w:hint="eastAsia" w:ascii="宋体" w:hAnsi="宋体" w:cs="宋体"/>
                <w:sz w:val="22"/>
                <w:highlight w:val="none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年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月 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157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科研管理部门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宋体" w:hAnsi="宋体" w:cs="宋体"/>
                <w:sz w:val="22"/>
                <w:highlight w:val="none"/>
              </w:rPr>
            </w:pPr>
          </w:p>
          <w:p>
            <w:pPr>
              <w:spacing w:line="240" w:lineRule="exact"/>
              <w:ind w:firstLine="440" w:firstLineChars="200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同意。</w:t>
            </w:r>
          </w:p>
          <w:p>
            <w:pPr>
              <w:spacing w:line="240" w:lineRule="exact"/>
              <w:ind w:firstLine="440" w:firstLineChars="20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spacing w:line="240" w:lineRule="exact"/>
              <w:rPr>
                <w:rFonts w:hint="default" w:ascii="宋体" w:hAnsi="宋体" w:eastAsia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单位负责人（签字）：</w:t>
            </w: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单位（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公章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）</w:t>
            </w:r>
          </w:p>
          <w:p>
            <w:pPr>
              <w:spacing w:line="240" w:lineRule="exact"/>
              <w:jc w:val="right"/>
              <w:rPr>
                <w:rFonts w:hint="eastAsia" w:ascii="宋体" w:hAnsi="宋体" w:cs="宋体"/>
                <w:sz w:val="22"/>
                <w:highlight w:val="none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年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月 </w:t>
            </w:r>
            <w:r>
              <w:rPr>
                <w:rFonts w:ascii="宋体" w:hAnsi="宋体"/>
                <w:sz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 xml:space="preserve"> 日</w:t>
            </w:r>
          </w:p>
        </w:tc>
      </w:tr>
    </w:tbl>
    <w:p>
      <w:pPr>
        <w:ind w:firstLine="541" w:firstLineChars="245"/>
        <w:rPr>
          <w:rFonts w:ascii="宋体" w:hAnsi="宋体" w:cs="宋体"/>
          <w:b/>
          <w:sz w:val="22"/>
          <w:highlight w:val="none"/>
        </w:rPr>
      </w:pPr>
      <w:r>
        <w:rPr>
          <w:rFonts w:hint="eastAsia" w:ascii="宋体" w:hAnsi="宋体" w:cs="宋体"/>
          <w:b/>
          <w:sz w:val="22"/>
          <w:highlight w:val="none"/>
        </w:rPr>
        <w:t>经办人：                                      联系电话：</w:t>
      </w:r>
    </w:p>
    <w:p>
      <w:pPr>
        <w:spacing w:line="276" w:lineRule="auto"/>
        <w:rPr>
          <w:rFonts w:hint="default" w:eastAsiaTheme="minorEastAsia"/>
          <w:b/>
          <w:bCs/>
          <w:sz w:val="22"/>
          <w:highlight w:val="none"/>
          <w:lang w:val="en-US" w:eastAsia="zh-CN"/>
        </w:rPr>
      </w:pPr>
      <w:r>
        <w:rPr>
          <w:rFonts w:hint="eastAsia"/>
          <w:b/>
          <w:bCs/>
          <w:sz w:val="22"/>
          <w:highlight w:val="none"/>
        </w:rPr>
        <w:t>备注：</w:t>
      </w:r>
      <w:r>
        <w:rPr>
          <w:rFonts w:hint="eastAsia"/>
          <w:sz w:val="22"/>
          <w:highlight w:val="none"/>
        </w:rPr>
        <w:t>1.</w:t>
      </w:r>
      <w:r>
        <w:rPr>
          <w:rFonts w:hint="eastAsia"/>
          <w:b/>
          <w:bCs/>
          <w:sz w:val="22"/>
          <w:highlight w:val="none"/>
        </w:rPr>
        <w:t>累计结转的绩效费总额，不超过</w:t>
      </w:r>
      <w:r>
        <w:rPr>
          <w:rFonts w:hint="eastAsia"/>
          <w:b/>
          <w:bCs/>
          <w:sz w:val="22"/>
          <w:highlight w:val="none"/>
          <w:lang w:val="en-US" w:eastAsia="zh-CN"/>
        </w:rPr>
        <w:t>委托方约定的绩效支出预算</w:t>
      </w:r>
      <w:r>
        <w:rPr>
          <w:rFonts w:hint="eastAsia"/>
          <w:b/>
          <w:bCs/>
          <w:sz w:val="22"/>
          <w:highlight w:val="none"/>
        </w:rPr>
        <w:t>实到</w:t>
      </w:r>
      <w:r>
        <w:rPr>
          <w:rFonts w:hint="eastAsia"/>
          <w:b/>
          <w:bCs/>
          <w:sz w:val="22"/>
          <w:highlight w:val="none"/>
          <w:lang w:eastAsia="zh-CN"/>
        </w:rPr>
        <w:t>总额；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未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明确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约定预算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的，</w:t>
      </w:r>
      <w:r>
        <w:rPr>
          <w:rFonts w:hint="eastAsia"/>
          <w:b/>
          <w:bCs/>
          <w:sz w:val="22"/>
          <w:highlight w:val="none"/>
        </w:rPr>
        <w:t>不超过实到</w:t>
      </w:r>
      <w:r>
        <w:rPr>
          <w:rFonts w:hint="eastAsia"/>
          <w:b/>
          <w:bCs/>
          <w:sz w:val="22"/>
          <w:highlight w:val="none"/>
          <w:lang w:eastAsia="zh-CN"/>
        </w:rPr>
        <w:t>横向科研</w:t>
      </w:r>
      <w:r>
        <w:rPr>
          <w:rFonts w:hint="eastAsia"/>
          <w:b/>
          <w:bCs/>
          <w:sz w:val="22"/>
          <w:highlight w:val="none"/>
        </w:rPr>
        <w:t>经费的20%。</w:t>
      </w:r>
    </w:p>
    <w:p>
      <w:pPr>
        <w:widowControl/>
        <w:snapToGrid w:val="0"/>
        <w:ind w:firstLine="330" w:firstLineChars="150"/>
        <w:rPr>
          <w:kern w:val="0"/>
          <w:sz w:val="22"/>
          <w:highlight w:val="none"/>
        </w:rPr>
      </w:pPr>
      <w:r>
        <w:rPr>
          <w:rFonts w:hint="eastAsia"/>
          <w:sz w:val="22"/>
          <w:highlight w:val="none"/>
        </w:rPr>
        <w:t xml:space="preserve"> </w:t>
      </w:r>
      <w:r>
        <w:rPr>
          <w:rFonts w:hint="eastAsia"/>
          <w:sz w:val="22"/>
          <w:highlight w:val="none"/>
          <w:lang w:val="en-US" w:eastAsia="zh-CN"/>
        </w:rPr>
        <w:t xml:space="preserve">  </w:t>
      </w:r>
      <w:r>
        <w:rPr>
          <w:rFonts w:hint="eastAsia"/>
          <w:sz w:val="22"/>
          <w:highlight w:val="none"/>
        </w:rPr>
        <w:t xml:space="preserve">2. </w:t>
      </w:r>
      <w:r>
        <w:rPr>
          <w:rFonts w:hint="eastAsia"/>
          <w:kern w:val="0"/>
          <w:sz w:val="22"/>
          <w:highlight w:val="none"/>
        </w:rPr>
        <w:t>如项目中止或不能结题，项目负责人及项目组成员将所发绩效（含个税）原渠道返还。</w:t>
      </w:r>
    </w:p>
    <w:p>
      <w:pPr>
        <w:ind w:firstLine="660" w:firstLineChars="300"/>
        <w:rPr>
          <w:rFonts w:hint="eastAsia" w:ascii="宋体" w:hAnsi="宋体" w:cs="宋体"/>
          <w:sz w:val="22"/>
          <w:highlight w:val="none"/>
        </w:rPr>
      </w:pPr>
      <w:r>
        <w:rPr>
          <w:rFonts w:hint="eastAsia"/>
          <w:sz w:val="22"/>
          <w:highlight w:val="none"/>
        </w:rPr>
        <w:t xml:space="preserve">3. </w:t>
      </w:r>
      <w:r>
        <w:rPr>
          <w:rFonts w:hint="eastAsia" w:ascii="宋体" w:hAnsi="宋体" w:cs="宋体"/>
          <w:sz w:val="22"/>
          <w:highlight w:val="none"/>
        </w:rPr>
        <w:t>审批完成后，请将此表送至各校区财务报账大厅。</w:t>
      </w:r>
    </w:p>
    <w:sectPr>
      <w:footerReference r:id="rId3" w:type="default"/>
      <w:pgSz w:w="11906" w:h="16838"/>
      <w:pgMar w:top="1304" w:right="1797" w:bottom="1304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81477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NWVhMWYwMzYxYjc1NjJkMWI5NTcxZGJjODZlZDYifQ=="/>
  </w:docVars>
  <w:rsids>
    <w:rsidRoot w:val="003C5B8A"/>
    <w:rsid w:val="0000369C"/>
    <w:rsid w:val="00004432"/>
    <w:rsid w:val="00005E8C"/>
    <w:rsid w:val="000068F2"/>
    <w:rsid w:val="0001771F"/>
    <w:rsid w:val="00026A25"/>
    <w:rsid w:val="000270C7"/>
    <w:rsid w:val="00042389"/>
    <w:rsid w:val="00045A09"/>
    <w:rsid w:val="0005088F"/>
    <w:rsid w:val="000562FF"/>
    <w:rsid w:val="00057166"/>
    <w:rsid w:val="0006203F"/>
    <w:rsid w:val="000665BB"/>
    <w:rsid w:val="00074AFD"/>
    <w:rsid w:val="00076A89"/>
    <w:rsid w:val="0008247E"/>
    <w:rsid w:val="000878F7"/>
    <w:rsid w:val="00092A8A"/>
    <w:rsid w:val="000A2033"/>
    <w:rsid w:val="000A3286"/>
    <w:rsid w:val="000A4F13"/>
    <w:rsid w:val="000B0E72"/>
    <w:rsid w:val="000B0EF5"/>
    <w:rsid w:val="000B1D43"/>
    <w:rsid w:val="000B30AB"/>
    <w:rsid w:val="000B69ED"/>
    <w:rsid w:val="000C1097"/>
    <w:rsid w:val="000D0B56"/>
    <w:rsid w:val="000D5984"/>
    <w:rsid w:val="000E0C1A"/>
    <w:rsid w:val="000E651D"/>
    <w:rsid w:val="000F2864"/>
    <w:rsid w:val="00101DF1"/>
    <w:rsid w:val="00103E4A"/>
    <w:rsid w:val="00114F41"/>
    <w:rsid w:val="001155DA"/>
    <w:rsid w:val="00121AAD"/>
    <w:rsid w:val="00122058"/>
    <w:rsid w:val="00122BF8"/>
    <w:rsid w:val="001244D4"/>
    <w:rsid w:val="001269A7"/>
    <w:rsid w:val="00130369"/>
    <w:rsid w:val="0013128D"/>
    <w:rsid w:val="00136C8A"/>
    <w:rsid w:val="0013753C"/>
    <w:rsid w:val="00140171"/>
    <w:rsid w:val="00147204"/>
    <w:rsid w:val="00151433"/>
    <w:rsid w:val="001540DD"/>
    <w:rsid w:val="001559F2"/>
    <w:rsid w:val="00156F03"/>
    <w:rsid w:val="001570D0"/>
    <w:rsid w:val="00164C8D"/>
    <w:rsid w:val="0016509D"/>
    <w:rsid w:val="001658A3"/>
    <w:rsid w:val="001670D4"/>
    <w:rsid w:val="00173496"/>
    <w:rsid w:val="00175312"/>
    <w:rsid w:val="0017757B"/>
    <w:rsid w:val="00180B90"/>
    <w:rsid w:val="00183EC7"/>
    <w:rsid w:val="00194982"/>
    <w:rsid w:val="00195DBF"/>
    <w:rsid w:val="001A149A"/>
    <w:rsid w:val="001A1BB0"/>
    <w:rsid w:val="001A56E6"/>
    <w:rsid w:val="001A585F"/>
    <w:rsid w:val="001B1908"/>
    <w:rsid w:val="001B1E76"/>
    <w:rsid w:val="001B414C"/>
    <w:rsid w:val="001B63EC"/>
    <w:rsid w:val="001B652C"/>
    <w:rsid w:val="001B7114"/>
    <w:rsid w:val="001C1B9F"/>
    <w:rsid w:val="001C1FD9"/>
    <w:rsid w:val="001C4413"/>
    <w:rsid w:val="001C4769"/>
    <w:rsid w:val="001D0B43"/>
    <w:rsid w:val="001D37AA"/>
    <w:rsid w:val="001E1FC7"/>
    <w:rsid w:val="001E3604"/>
    <w:rsid w:val="001E5733"/>
    <w:rsid w:val="001E58B5"/>
    <w:rsid w:val="001E7A63"/>
    <w:rsid w:val="001F66EB"/>
    <w:rsid w:val="001F7528"/>
    <w:rsid w:val="00212FF6"/>
    <w:rsid w:val="00214C60"/>
    <w:rsid w:val="00216395"/>
    <w:rsid w:val="00216B3C"/>
    <w:rsid w:val="002171E2"/>
    <w:rsid w:val="00220BBF"/>
    <w:rsid w:val="00226961"/>
    <w:rsid w:val="00231EBC"/>
    <w:rsid w:val="0023409C"/>
    <w:rsid w:val="002358CB"/>
    <w:rsid w:val="00237F3E"/>
    <w:rsid w:val="002436B8"/>
    <w:rsid w:val="002638DE"/>
    <w:rsid w:val="002701A6"/>
    <w:rsid w:val="0028299B"/>
    <w:rsid w:val="00293E2F"/>
    <w:rsid w:val="00297A7A"/>
    <w:rsid w:val="002A47CF"/>
    <w:rsid w:val="002A4EED"/>
    <w:rsid w:val="002B0564"/>
    <w:rsid w:val="002C7924"/>
    <w:rsid w:val="002D3C45"/>
    <w:rsid w:val="002D45D0"/>
    <w:rsid w:val="002D6F12"/>
    <w:rsid w:val="002D769D"/>
    <w:rsid w:val="002E0349"/>
    <w:rsid w:val="002E2956"/>
    <w:rsid w:val="002E2E04"/>
    <w:rsid w:val="002E65F7"/>
    <w:rsid w:val="002F59D8"/>
    <w:rsid w:val="00301F8F"/>
    <w:rsid w:val="003026D2"/>
    <w:rsid w:val="003031A3"/>
    <w:rsid w:val="00304ADC"/>
    <w:rsid w:val="003145B4"/>
    <w:rsid w:val="00315D1C"/>
    <w:rsid w:val="0031607D"/>
    <w:rsid w:val="00317CD5"/>
    <w:rsid w:val="0033713E"/>
    <w:rsid w:val="00343243"/>
    <w:rsid w:val="003451F5"/>
    <w:rsid w:val="003503B5"/>
    <w:rsid w:val="00351077"/>
    <w:rsid w:val="0035276E"/>
    <w:rsid w:val="00360951"/>
    <w:rsid w:val="00362066"/>
    <w:rsid w:val="00362600"/>
    <w:rsid w:val="0037270E"/>
    <w:rsid w:val="00376F70"/>
    <w:rsid w:val="00380544"/>
    <w:rsid w:val="003819DC"/>
    <w:rsid w:val="003848EA"/>
    <w:rsid w:val="003864A7"/>
    <w:rsid w:val="003A1DEE"/>
    <w:rsid w:val="003A2CCD"/>
    <w:rsid w:val="003A4877"/>
    <w:rsid w:val="003A6165"/>
    <w:rsid w:val="003A746B"/>
    <w:rsid w:val="003B01AE"/>
    <w:rsid w:val="003B1372"/>
    <w:rsid w:val="003B37DA"/>
    <w:rsid w:val="003B3F26"/>
    <w:rsid w:val="003B5574"/>
    <w:rsid w:val="003B58A4"/>
    <w:rsid w:val="003B5AAC"/>
    <w:rsid w:val="003C5AA3"/>
    <w:rsid w:val="003C5B8A"/>
    <w:rsid w:val="003C73FB"/>
    <w:rsid w:val="003D1976"/>
    <w:rsid w:val="003D26A8"/>
    <w:rsid w:val="003D6B4D"/>
    <w:rsid w:val="003E45E1"/>
    <w:rsid w:val="003E57F7"/>
    <w:rsid w:val="003E7233"/>
    <w:rsid w:val="003F35C8"/>
    <w:rsid w:val="003F64A8"/>
    <w:rsid w:val="004000E8"/>
    <w:rsid w:val="00403428"/>
    <w:rsid w:val="00415DE5"/>
    <w:rsid w:val="00417633"/>
    <w:rsid w:val="0042403A"/>
    <w:rsid w:val="00425E9F"/>
    <w:rsid w:val="004273E0"/>
    <w:rsid w:val="00437DCF"/>
    <w:rsid w:val="00444360"/>
    <w:rsid w:val="004454AA"/>
    <w:rsid w:val="0044569F"/>
    <w:rsid w:val="0045015F"/>
    <w:rsid w:val="004513C0"/>
    <w:rsid w:val="00451491"/>
    <w:rsid w:val="00451695"/>
    <w:rsid w:val="00454202"/>
    <w:rsid w:val="0045579C"/>
    <w:rsid w:val="00464FA4"/>
    <w:rsid w:val="00465394"/>
    <w:rsid w:val="004755AF"/>
    <w:rsid w:val="00476B32"/>
    <w:rsid w:val="00483AB0"/>
    <w:rsid w:val="0048670E"/>
    <w:rsid w:val="004933A7"/>
    <w:rsid w:val="004B082B"/>
    <w:rsid w:val="004C4801"/>
    <w:rsid w:val="004C56AB"/>
    <w:rsid w:val="004D496A"/>
    <w:rsid w:val="004D6AE7"/>
    <w:rsid w:val="004D7600"/>
    <w:rsid w:val="004E0628"/>
    <w:rsid w:val="004E0CA6"/>
    <w:rsid w:val="00500493"/>
    <w:rsid w:val="005031DA"/>
    <w:rsid w:val="005104CF"/>
    <w:rsid w:val="00516554"/>
    <w:rsid w:val="0053040D"/>
    <w:rsid w:val="00533DF6"/>
    <w:rsid w:val="005445EF"/>
    <w:rsid w:val="00546559"/>
    <w:rsid w:val="00552611"/>
    <w:rsid w:val="00552FD3"/>
    <w:rsid w:val="00555371"/>
    <w:rsid w:val="005571B6"/>
    <w:rsid w:val="00562E85"/>
    <w:rsid w:val="0056452C"/>
    <w:rsid w:val="005836CA"/>
    <w:rsid w:val="005856CD"/>
    <w:rsid w:val="00586EDB"/>
    <w:rsid w:val="005915AC"/>
    <w:rsid w:val="005A3B10"/>
    <w:rsid w:val="005B5F95"/>
    <w:rsid w:val="005C26BF"/>
    <w:rsid w:val="005C4278"/>
    <w:rsid w:val="005C4C84"/>
    <w:rsid w:val="005C51AB"/>
    <w:rsid w:val="005C70BB"/>
    <w:rsid w:val="005F2688"/>
    <w:rsid w:val="005F3540"/>
    <w:rsid w:val="005F7DB1"/>
    <w:rsid w:val="00600204"/>
    <w:rsid w:val="00600F9A"/>
    <w:rsid w:val="00606436"/>
    <w:rsid w:val="00616F24"/>
    <w:rsid w:val="00622BC1"/>
    <w:rsid w:val="00627453"/>
    <w:rsid w:val="006315FC"/>
    <w:rsid w:val="006343D0"/>
    <w:rsid w:val="00640370"/>
    <w:rsid w:val="00641A2C"/>
    <w:rsid w:val="00647931"/>
    <w:rsid w:val="00650A4F"/>
    <w:rsid w:val="00651C37"/>
    <w:rsid w:val="00661910"/>
    <w:rsid w:val="0066503D"/>
    <w:rsid w:val="00672AFF"/>
    <w:rsid w:val="00672CAE"/>
    <w:rsid w:val="006768B4"/>
    <w:rsid w:val="00677C9C"/>
    <w:rsid w:val="0068002F"/>
    <w:rsid w:val="006800E7"/>
    <w:rsid w:val="00680AEA"/>
    <w:rsid w:val="006828E0"/>
    <w:rsid w:val="0068385F"/>
    <w:rsid w:val="00686125"/>
    <w:rsid w:val="0069147C"/>
    <w:rsid w:val="0069391C"/>
    <w:rsid w:val="00695A88"/>
    <w:rsid w:val="006A70E0"/>
    <w:rsid w:val="006A749B"/>
    <w:rsid w:val="006B6B43"/>
    <w:rsid w:val="006C0545"/>
    <w:rsid w:val="006C19D1"/>
    <w:rsid w:val="006C5B84"/>
    <w:rsid w:val="006C6CEC"/>
    <w:rsid w:val="006D0E93"/>
    <w:rsid w:val="006D3916"/>
    <w:rsid w:val="006E19AE"/>
    <w:rsid w:val="006F7326"/>
    <w:rsid w:val="00704D00"/>
    <w:rsid w:val="00707F71"/>
    <w:rsid w:val="00711DDA"/>
    <w:rsid w:val="00714527"/>
    <w:rsid w:val="007201A0"/>
    <w:rsid w:val="0072748E"/>
    <w:rsid w:val="007427BF"/>
    <w:rsid w:val="0074345F"/>
    <w:rsid w:val="00744F23"/>
    <w:rsid w:val="0074620F"/>
    <w:rsid w:val="0075059B"/>
    <w:rsid w:val="0076362E"/>
    <w:rsid w:val="00772ED5"/>
    <w:rsid w:val="007818F7"/>
    <w:rsid w:val="007819D5"/>
    <w:rsid w:val="00783930"/>
    <w:rsid w:val="007845F5"/>
    <w:rsid w:val="007867B3"/>
    <w:rsid w:val="0079007E"/>
    <w:rsid w:val="007A22EF"/>
    <w:rsid w:val="007B13D9"/>
    <w:rsid w:val="007B45AA"/>
    <w:rsid w:val="007B6330"/>
    <w:rsid w:val="007B7C74"/>
    <w:rsid w:val="007C005F"/>
    <w:rsid w:val="007C09AC"/>
    <w:rsid w:val="007C200A"/>
    <w:rsid w:val="007C263D"/>
    <w:rsid w:val="007C45AF"/>
    <w:rsid w:val="007C4B67"/>
    <w:rsid w:val="007C50C7"/>
    <w:rsid w:val="007C53B9"/>
    <w:rsid w:val="007D3E73"/>
    <w:rsid w:val="007D5C85"/>
    <w:rsid w:val="007E34C2"/>
    <w:rsid w:val="007E6B75"/>
    <w:rsid w:val="007F301F"/>
    <w:rsid w:val="007F54C4"/>
    <w:rsid w:val="007F6E7E"/>
    <w:rsid w:val="007F7862"/>
    <w:rsid w:val="00802217"/>
    <w:rsid w:val="00803A66"/>
    <w:rsid w:val="0080646E"/>
    <w:rsid w:val="008066E2"/>
    <w:rsid w:val="00811E44"/>
    <w:rsid w:val="008139BF"/>
    <w:rsid w:val="00813E08"/>
    <w:rsid w:val="00815734"/>
    <w:rsid w:val="00820947"/>
    <w:rsid w:val="00822151"/>
    <w:rsid w:val="008242DD"/>
    <w:rsid w:val="008268F0"/>
    <w:rsid w:val="00832402"/>
    <w:rsid w:val="00833714"/>
    <w:rsid w:val="008418DF"/>
    <w:rsid w:val="00844169"/>
    <w:rsid w:val="008448A3"/>
    <w:rsid w:val="00844B19"/>
    <w:rsid w:val="00847E95"/>
    <w:rsid w:val="0085702C"/>
    <w:rsid w:val="00863344"/>
    <w:rsid w:val="00863507"/>
    <w:rsid w:val="008652F6"/>
    <w:rsid w:val="00865590"/>
    <w:rsid w:val="00872273"/>
    <w:rsid w:val="00874814"/>
    <w:rsid w:val="00874C07"/>
    <w:rsid w:val="0087798E"/>
    <w:rsid w:val="00880739"/>
    <w:rsid w:val="00884DD2"/>
    <w:rsid w:val="00886566"/>
    <w:rsid w:val="00887FF8"/>
    <w:rsid w:val="008A38EB"/>
    <w:rsid w:val="008B2483"/>
    <w:rsid w:val="008B28F0"/>
    <w:rsid w:val="008B30DB"/>
    <w:rsid w:val="008C24D0"/>
    <w:rsid w:val="008C2D58"/>
    <w:rsid w:val="008C7CD3"/>
    <w:rsid w:val="008D0DC7"/>
    <w:rsid w:val="008D64AB"/>
    <w:rsid w:val="008E386C"/>
    <w:rsid w:val="008E6529"/>
    <w:rsid w:val="008E69A1"/>
    <w:rsid w:val="008E73CF"/>
    <w:rsid w:val="008F131F"/>
    <w:rsid w:val="008F6F03"/>
    <w:rsid w:val="008F779C"/>
    <w:rsid w:val="0090008B"/>
    <w:rsid w:val="009005B9"/>
    <w:rsid w:val="00912F41"/>
    <w:rsid w:val="00914C2F"/>
    <w:rsid w:val="00923F7F"/>
    <w:rsid w:val="00925822"/>
    <w:rsid w:val="009275D3"/>
    <w:rsid w:val="009315C8"/>
    <w:rsid w:val="00932964"/>
    <w:rsid w:val="00934757"/>
    <w:rsid w:val="0093520D"/>
    <w:rsid w:val="0093703C"/>
    <w:rsid w:val="00942312"/>
    <w:rsid w:val="00944302"/>
    <w:rsid w:val="009475B2"/>
    <w:rsid w:val="009501A5"/>
    <w:rsid w:val="0095152F"/>
    <w:rsid w:val="0095585F"/>
    <w:rsid w:val="00957A1E"/>
    <w:rsid w:val="0096151B"/>
    <w:rsid w:val="00963533"/>
    <w:rsid w:val="00963830"/>
    <w:rsid w:val="00965B0B"/>
    <w:rsid w:val="009673DE"/>
    <w:rsid w:val="00980A07"/>
    <w:rsid w:val="00981D22"/>
    <w:rsid w:val="00982560"/>
    <w:rsid w:val="009847F2"/>
    <w:rsid w:val="009851D7"/>
    <w:rsid w:val="00985B60"/>
    <w:rsid w:val="009916AB"/>
    <w:rsid w:val="009934A6"/>
    <w:rsid w:val="00993DB5"/>
    <w:rsid w:val="00996C23"/>
    <w:rsid w:val="009A4C8E"/>
    <w:rsid w:val="009A533A"/>
    <w:rsid w:val="009A5BAD"/>
    <w:rsid w:val="009B1AF3"/>
    <w:rsid w:val="009C14C7"/>
    <w:rsid w:val="009C2665"/>
    <w:rsid w:val="009C394A"/>
    <w:rsid w:val="009C67C8"/>
    <w:rsid w:val="009D0065"/>
    <w:rsid w:val="009D0971"/>
    <w:rsid w:val="009D1EBF"/>
    <w:rsid w:val="009D247F"/>
    <w:rsid w:val="009D2CEA"/>
    <w:rsid w:val="009D32F8"/>
    <w:rsid w:val="009E3011"/>
    <w:rsid w:val="009E3432"/>
    <w:rsid w:val="009E53E2"/>
    <w:rsid w:val="009E688C"/>
    <w:rsid w:val="009F02C6"/>
    <w:rsid w:val="00A073FB"/>
    <w:rsid w:val="00A10C3F"/>
    <w:rsid w:val="00A20159"/>
    <w:rsid w:val="00A217BA"/>
    <w:rsid w:val="00A22F00"/>
    <w:rsid w:val="00A23AE4"/>
    <w:rsid w:val="00A244FD"/>
    <w:rsid w:val="00A25023"/>
    <w:rsid w:val="00A3082B"/>
    <w:rsid w:val="00A3672D"/>
    <w:rsid w:val="00A4043D"/>
    <w:rsid w:val="00A435FF"/>
    <w:rsid w:val="00A43C68"/>
    <w:rsid w:val="00A443C6"/>
    <w:rsid w:val="00A44C6E"/>
    <w:rsid w:val="00A53214"/>
    <w:rsid w:val="00A550A2"/>
    <w:rsid w:val="00A61D47"/>
    <w:rsid w:val="00A6339A"/>
    <w:rsid w:val="00A761ED"/>
    <w:rsid w:val="00A81D04"/>
    <w:rsid w:val="00A81DF0"/>
    <w:rsid w:val="00A831D8"/>
    <w:rsid w:val="00A83FE9"/>
    <w:rsid w:val="00A87C2B"/>
    <w:rsid w:val="00A90D0F"/>
    <w:rsid w:val="00A90E72"/>
    <w:rsid w:val="00A925DE"/>
    <w:rsid w:val="00A9541E"/>
    <w:rsid w:val="00A970F4"/>
    <w:rsid w:val="00AA4933"/>
    <w:rsid w:val="00AB07C9"/>
    <w:rsid w:val="00AC108C"/>
    <w:rsid w:val="00AC1BFE"/>
    <w:rsid w:val="00AC6155"/>
    <w:rsid w:val="00AC69A6"/>
    <w:rsid w:val="00AD0348"/>
    <w:rsid w:val="00AD03F6"/>
    <w:rsid w:val="00AD351F"/>
    <w:rsid w:val="00AD353B"/>
    <w:rsid w:val="00AD64ED"/>
    <w:rsid w:val="00AD7E51"/>
    <w:rsid w:val="00AE08FE"/>
    <w:rsid w:val="00AE33D1"/>
    <w:rsid w:val="00AE451B"/>
    <w:rsid w:val="00AF4CBF"/>
    <w:rsid w:val="00AF7411"/>
    <w:rsid w:val="00B05529"/>
    <w:rsid w:val="00B0695B"/>
    <w:rsid w:val="00B10B84"/>
    <w:rsid w:val="00B145E2"/>
    <w:rsid w:val="00B237A7"/>
    <w:rsid w:val="00B260CD"/>
    <w:rsid w:val="00B302BB"/>
    <w:rsid w:val="00B313DF"/>
    <w:rsid w:val="00B31603"/>
    <w:rsid w:val="00B31E70"/>
    <w:rsid w:val="00B32673"/>
    <w:rsid w:val="00B34C14"/>
    <w:rsid w:val="00B35FCB"/>
    <w:rsid w:val="00B515BD"/>
    <w:rsid w:val="00B52223"/>
    <w:rsid w:val="00B525DA"/>
    <w:rsid w:val="00B52FEB"/>
    <w:rsid w:val="00B54055"/>
    <w:rsid w:val="00B552E6"/>
    <w:rsid w:val="00B55944"/>
    <w:rsid w:val="00B60421"/>
    <w:rsid w:val="00B736A0"/>
    <w:rsid w:val="00B76AFB"/>
    <w:rsid w:val="00B80C10"/>
    <w:rsid w:val="00B80D80"/>
    <w:rsid w:val="00B826AD"/>
    <w:rsid w:val="00B87055"/>
    <w:rsid w:val="00B878CC"/>
    <w:rsid w:val="00B91E4E"/>
    <w:rsid w:val="00B95DA4"/>
    <w:rsid w:val="00BA1A33"/>
    <w:rsid w:val="00BA400B"/>
    <w:rsid w:val="00BA5C6D"/>
    <w:rsid w:val="00BA7E04"/>
    <w:rsid w:val="00BB3187"/>
    <w:rsid w:val="00BB3FA4"/>
    <w:rsid w:val="00BB62CB"/>
    <w:rsid w:val="00BB6988"/>
    <w:rsid w:val="00BB758F"/>
    <w:rsid w:val="00BC1973"/>
    <w:rsid w:val="00BC2C55"/>
    <w:rsid w:val="00BC67F5"/>
    <w:rsid w:val="00BC6E86"/>
    <w:rsid w:val="00BC791A"/>
    <w:rsid w:val="00BD0634"/>
    <w:rsid w:val="00BE0A4F"/>
    <w:rsid w:val="00BE19D1"/>
    <w:rsid w:val="00BE6126"/>
    <w:rsid w:val="00BF4E9C"/>
    <w:rsid w:val="00BF7CAD"/>
    <w:rsid w:val="00C00C7A"/>
    <w:rsid w:val="00C03A2A"/>
    <w:rsid w:val="00C05F63"/>
    <w:rsid w:val="00C069F2"/>
    <w:rsid w:val="00C100E0"/>
    <w:rsid w:val="00C104F6"/>
    <w:rsid w:val="00C16090"/>
    <w:rsid w:val="00C168EA"/>
    <w:rsid w:val="00C1743E"/>
    <w:rsid w:val="00C25E0E"/>
    <w:rsid w:val="00C27B8E"/>
    <w:rsid w:val="00C444AB"/>
    <w:rsid w:val="00C54C82"/>
    <w:rsid w:val="00C553BA"/>
    <w:rsid w:val="00C667CB"/>
    <w:rsid w:val="00C716EB"/>
    <w:rsid w:val="00C771CB"/>
    <w:rsid w:val="00C77229"/>
    <w:rsid w:val="00C7735E"/>
    <w:rsid w:val="00C81391"/>
    <w:rsid w:val="00C836EB"/>
    <w:rsid w:val="00C85B0A"/>
    <w:rsid w:val="00C86ABB"/>
    <w:rsid w:val="00C870AA"/>
    <w:rsid w:val="00CA0E40"/>
    <w:rsid w:val="00CA208F"/>
    <w:rsid w:val="00CA35B8"/>
    <w:rsid w:val="00CA3942"/>
    <w:rsid w:val="00CA4DEC"/>
    <w:rsid w:val="00CB304A"/>
    <w:rsid w:val="00CB3472"/>
    <w:rsid w:val="00CB63AB"/>
    <w:rsid w:val="00CC0A15"/>
    <w:rsid w:val="00CC5B9C"/>
    <w:rsid w:val="00CC5E60"/>
    <w:rsid w:val="00CC6F75"/>
    <w:rsid w:val="00CD1564"/>
    <w:rsid w:val="00CD288E"/>
    <w:rsid w:val="00CD6355"/>
    <w:rsid w:val="00CD7DE7"/>
    <w:rsid w:val="00CE2828"/>
    <w:rsid w:val="00CE3F38"/>
    <w:rsid w:val="00CE4CBA"/>
    <w:rsid w:val="00CE6600"/>
    <w:rsid w:val="00CE6B1F"/>
    <w:rsid w:val="00CF3F75"/>
    <w:rsid w:val="00CF57A3"/>
    <w:rsid w:val="00CF6BB0"/>
    <w:rsid w:val="00D01AEA"/>
    <w:rsid w:val="00D06200"/>
    <w:rsid w:val="00D06239"/>
    <w:rsid w:val="00D11B77"/>
    <w:rsid w:val="00D13B75"/>
    <w:rsid w:val="00D30FE6"/>
    <w:rsid w:val="00D31156"/>
    <w:rsid w:val="00D3195C"/>
    <w:rsid w:val="00D322F6"/>
    <w:rsid w:val="00D423FC"/>
    <w:rsid w:val="00D50510"/>
    <w:rsid w:val="00D5097E"/>
    <w:rsid w:val="00D5267A"/>
    <w:rsid w:val="00D556B7"/>
    <w:rsid w:val="00D71C72"/>
    <w:rsid w:val="00D728F5"/>
    <w:rsid w:val="00D748DC"/>
    <w:rsid w:val="00D76C44"/>
    <w:rsid w:val="00D90509"/>
    <w:rsid w:val="00D9114D"/>
    <w:rsid w:val="00D9394D"/>
    <w:rsid w:val="00D93D4F"/>
    <w:rsid w:val="00DA1E41"/>
    <w:rsid w:val="00DA2371"/>
    <w:rsid w:val="00DA60B5"/>
    <w:rsid w:val="00DA7154"/>
    <w:rsid w:val="00DC15F2"/>
    <w:rsid w:val="00DC2577"/>
    <w:rsid w:val="00DC3D2D"/>
    <w:rsid w:val="00DC7A84"/>
    <w:rsid w:val="00DD0035"/>
    <w:rsid w:val="00DD38CD"/>
    <w:rsid w:val="00DD7692"/>
    <w:rsid w:val="00DE0045"/>
    <w:rsid w:val="00DE2722"/>
    <w:rsid w:val="00DF55CF"/>
    <w:rsid w:val="00E04C0B"/>
    <w:rsid w:val="00E07982"/>
    <w:rsid w:val="00E214CA"/>
    <w:rsid w:val="00E230CC"/>
    <w:rsid w:val="00E25450"/>
    <w:rsid w:val="00E307CB"/>
    <w:rsid w:val="00E33430"/>
    <w:rsid w:val="00E33E87"/>
    <w:rsid w:val="00E37BD0"/>
    <w:rsid w:val="00E422DF"/>
    <w:rsid w:val="00E4643D"/>
    <w:rsid w:val="00E47E86"/>
    <w:rsid w:val="00E5267D"/>
    <w:rsid w:val="00E555D0"/>
    <w:rsid w:val="00E57478"/>
    <w:rsid w:val="00E60B58"/>
    <w:rsid w:val="00E617E3"/>
    <w:rsid w:val="00E61F05"/>
    <w:rsid w:val="00E63B99"/>
    <w:rsid w:val="00E64A6F"/>
    <w:rsid w:val="00E7266A"/>
    <w:rsid w:val="00E758BF"/>
    <w:rsid w:val="00E77740"/>
    <w:rsid w:val="00E81662"/>
    <w:rsid w:val="00E82095"/>
    <w:rsid w:val="00E907CC"/>
    <w:rsid w:val="00E930B4"/>
    <w:rsid w:val="00EA1F78"/>
    <w:rsid w:val="00EA5181"/>
    <w:rsid w:val="00EB3B5B"/>
    <w:rsid w:val="00EB3BFE"/>
    <w:rsid w:val="00EC186F"/>
    <w:rsid w:val="00EC2320"/>
    <w:rsid w:val="00EC2379"/>
    <w:rsid w:val="00EC3665"/>
    <w:rsid w:val="00EC40D0"/>
    <w:rsid w:val="00ED78FA"/>
    <w:rsid w:val="00EE25CE"/>
    <w:rsid w:val="00EE5B6C"/>
    <w:rsid w:val="00EF173E"/>
    <w:rsid w:val="00EF5A45"/>
    <w:rsid w:val="00F03878"/>
    <w:rsid w:val="00F03CA8"/>
    <w:rsid w:val="00F0495C"/>
    <w:rsid w:val="00F100A5"/>
    <w:rsid w:val="00F15373"/>
    <w:rsid w:val="00F1770A"/>
    <w:rsid w:val="00F24764"/>
    <w:rsid w:val="00F312DE"/>
    <w:rsid w:val="00F35376"/>
    <w:rsid w:val="00F36833"/>
    <w:rsid w:val="00F41229"/>
    <w:rsid w:val="00F502D3"/>
    <w:rsid w:val="00F5383F"/>
    <w:rsid w:val="00F64A8D"/>
    <w:rsid w:val="00F65FD5"/>
    <w:rsid w:val="00F66E74"/>
    <w:rsid w:val="00F72880"/>
    <w:rsid w:val="00F73C7C"/>
    <w:rsid w:val="00F76105"/>
    <w:rsid w:val="00F765A0"/>
    <w:rsid w:val="00F862FE"/>
    <w:rsid w:val="00F97167"/>
    <w:rsid w:val="00F97525"/>
    <w:rsid w:val="00FB7DF1"/>
    <w:rsid w:val="00FC2506"/>
    <w:rsid w:val="00FC51E2"/>
    <w:rsid w:val="00FC551E"/>
    <w:rsid w:val="00FC58B0"/>
    <w:rsid w:val="00FC7C9A"/>
    <w:rsid w:val="00FD0353"/>
    <w:rsid w:val="00FD0855"/>
    <w:rsid w:val="00FD361C"/>
    <w:rsid w:val="00FD3F79"/>
    <w:rsid w:val="00FE27DC"/>
    <w:rsid w:val="00FE4344"/>
    <w:rsid w:val="00FF1E94"/>
    <w:rsid w:val="00FF2033"/>
    <w:rsid w:val="00FF24DE"/>
    <w:rsid w:val="00FF411D"/>
    <w:rsid w:val="00FF496C"/>
    <w:rsid w:val="00FF7E78"/>
    <w:rsid w:val="01BA1AB4"/>
    <w:rsid w:val="02C47D15"/>
    <w:rsid w:val="04FC263C"/>
    <w:rsid w:val="05686195"/>
    <w:rsid w:val="067C2B26"/>
    <w:rsid w:val="06BA455D"/>
    <w:rsid w:val="08E771ED"/>
    <w:rsid w:val="0BAE5C3A"/>
    <w:rsid w:val="0C3D7D94"/>
    <w:rsid w:val="0DA815B3"/>
    <w:rsid w:val="0FA510E9"/>
    <w:rsid w:val="10A85347"/>
    <w:rsid w:val="10FF2254"/>
    <w:rsid w:val="112C6057"/>
    <w:rsid w:val="12445622"/>
    <w:rsid w:val="141120B1"/>
    <w:rsid w:val="14602F49"/>
    <w:rsid w:val="1525173B"/>
    <w:rsid w:val="154D47EE"/>
    <w:rsid w:val="15D4540B"/>
    <w:rsid w:val="1974148A"/>
    <w:rsid w:val="1A3C05DE"/>
    <w:rsid w:val="1A465481"/>
    <w:rsid w:val="1AAE3F81"/>
    <w:rsid w:val="1ABC14BE"/>
    <w:rsid w:val="1F591B2A"/>
    <w:rsid w:val="1F6B2440"/>
    <w:rsid w:val="21216CB4"/>
    <w:rsid w:val="21D76847"/>
    <w:rsid w:val="26493FCC"/>
    <w:rsid w:val="27216A42"/>
    <w:rsid w:val="28320F00"/>
    <w:rsid w:val="2A622692"/>
    <w:rsid w:val="2A7677AD"/>
    <w:rsid w:val="2B547350"/>
    <w:rsid w:val="2CA76180"/>
    <w:rsid w:val="2FFA4870"/>
    <w:rsid w:val="30345717"/>
    <w:rsid w:val="306B7271"/>
    <w:rsid w:val="30A55D42"/>
    <w:rsid w:val="31AD5731"/>
    <w:rsid w:val="31C61B8D"/>
    <w:rsid w:val="32E764AA"/>
    <w:rsid w:val="340E0243"/>
    <w:rsid w:val="389C54E6"/>
    <w:rsid w:val="3A2131F3"/>
    <w:rsid w:val="3AA44D20"/>
    <w:rsid w:val="3BF07AFD"/>
    <w:rsid w:val="3EF719ED"/>
    <w:rsid w:val="3F4123D2"/>
    <w:rsid w:val="3F41422E"/>
    <w:rsid w:val="3F6D76B7"/>
    <w:rsid w:val="3F9A3B66"/>
    <w:rsid w:val="410D028F"/>
    <w:rsid w:val="41566C0E"/>
    <w:rsid w:val="42D00F2B"/>
    <w:rsid w:val="453233FE"/>
    <w:rsid w:val="47767A51"/>
    <w:rsid w:val="48677399"/>
    <w:rsid w:val="497955D6"/>
    <w:rsid w:val="4A05330E"/>
    <w:rsid w:val="4A48618D"/>
    <w:rsid w:val="4AE7656F"/>
    <w:rsid w:val="4C4417FA"/>
    <w:rsid w:val="4F334479"/>
    <w:rsid w:val="503A5393"/>
    <w:rsid w:val="521A36CE"/>
    <w:rsid w:val="5777558A"/>
    <w:rsid w:val="57870AE3"/>
    <w:rsid w:val="585B613C"/>
    <w:rsid w:val="58AD7ADF"/>
    <w:rsid w:val="58F85DEC"/>
    <w:rsid w:val="59837378"/>
    <w:rsid w:val="5B9B0C27"/>
    <w:rsid w:val="5C11169E"/>
    <w:rsid w:val="604211B7"/>
    <w:rsid w:val="611D4172"/>
    <w:rsid w:val="615838CB"/>
    <w:rsid w:val="62DD530F"/>
    <w:rsid w:val="64C11F7E"/>
    <w:rsid w:val="658B42C6"/>
    <w:rsid w:val="65EF18B5"/>
    <w:rsid w:val="65FC6F1B"/>
    <w:rsid w:val="66380BB8"/>
    <w:rsid w:val="67E37428"/>
    <w:rsid w:val="682D51E3"/>
    <w:rsid w:val="6B486237"/>
    <w:rsid w:val="6BAF048A"/>
    <w:rsid w:val="6E7127D5"/>
    <w:rsid w:val="6E7A7577"/>
    <w:rsid w:val="6E9543B1"/>
    <w:rsid w:val="6F4B66FA"/>
    <w:rsid w:val="701C22F7"/>
    <w:rsid w:val="70F52EE5"/>
    <w:rsid w:val="72554E75"/>
    <w:rsid w:val="73B07597"/>
    <w:rsid w:val="745B7503"/>
    <w:rsid w:val="76DA7B7B"/>
    <w:rsid w:val="782E45B8"/>
    <w:rsid w:val="785E3D46"/>
    <w:rsid w:val="7B0363F4"/>
    <w:rsid w:val="7BA613DD"/>
    <w:rsid w:val="7CBC51FE"/>
    <w:rsid w:val="7D364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adjustRightInd w:val="0"/>
      <w:snapToGrid w:val="0"/>
      <w:spacing w:line="460" w:lineRule="atLeast"/>
      <w:ind w:firstLine="461" w:firstLineChars="192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"/>
    <w:basedOn w:val="7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日期 字符"/>
    <w:basedOn w:val="9"/>
    <w:link w:val="3"/>
    <w:semiHidden/>
    <w:qFormat/>
    <w:uiPriority w:val="99"/>
  </w:style>
  <w:style w:type="character" w:customStyle="1" w:styleId="16">
    <w:name w:val="正文文本缩进 字符"/>
    <w:basedOn w:val="9"/>
    <w:link w:val="2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AB83-0E29-40DB-B4E8-6EA2B8C96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1179</Words>
  <Characters>1187</Characters>
  <Lines>11</Lines>
  <Paragraphs>3</Paragraphs>
  <TotalTime>1</TotalTime>
  <ScaleCrop>false</ScaleCrop>
  <LinksUpToDate>false</LinksUpToDate>
  <CharactersWithSpaces>1477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2018-12-21T11:27:00Z</dcterms:created>
  <dc:creator>匿名用户</dc:creator>
  <cp:lastModifiedBy>莲~鑫</cp:lastModifiedBy>
  <cp:lastPrinted>2016-07-08T08:57:00Z</cp:lastPrinted>
  <dcterms:modified xsi:type="dcterms:W3CDTF">2023-02-12T07:26:21Z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5F1CA9A464734533BC057FC51F5678F3</vt:lpwstr>
  </property>
</Properties>
</file>