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C84" w:rsidRPr="00571C6B" w:rsidRDefault="002C5C84" w:rsidP="00745D5C">
      <w:pPr>
        <w:spacing w:line="420" w:lineRule="exact"/>
        <w:jc w:val="center"/>
        <w:rPr>
          <w:rFonts w:ascii="微软雅黑" w:eastAsia="微软雅黑" w:hAnsi="微软雅黑"/>
          <w:b/>
          <w:color w:val="000000"/>
          <w:sz w:val="28"/>
          <w:szCs w:val="28"/>
        </w:rPr>
      </w:pPr>
      <w:r w:rsidRPr="00745D5C">
        <w:rPr>
          <w:rFonts w:ascii="仿宋_GB2312" w:eastAsia="仿宋_GB2312" w:hAnsi="宋体" w:hint="eastAsia"/>
          <w:color w:val="000000"/>
          <w:sz w:val="28"/>
          <w:szCs w:val="28"/>
        </w:rPr>
        <w:t xml:space="preserve"> </w:t>
      </w:r>
      <w:r w:rsidRPr="00DF5FF0">
        <w:rPr>
          <w:rFonts w:ascii="宋体" w:hAnsi="宋体" w:hint="eastAsia"/>
          <w:color w:val="000000"/>
          <w:sz w:val="28"/>
          <w:szCs w:val="28"/>
        </w:rPr>
        <w:t xml:space="preserve">  </w:t>
      </w:r>
      <w:r w:rsidRPr="00571C6B">
        <w:rPr>
          <w:rFonts w:ascii="微软雅黑" w:eastAsia="微软雅黑" w:hAnsi="微软雅黑" w:hint="eastAsia"/>
          <w:b/>
          <w:color w:val="000000"/>
          <w:sz w:val="32"/>
          <w:szCs w:val="28"/>
        </w:rPr>
        <w:t>学院</w:t>
      </w:r>
      <w:r w:rsidR="00AF48D3" w:rsidRPr="00571C6B" w:rsidDel="00AF48D3">
        <w:rPr>
          <w:rFonts w:ascii="微软雅黑" w:eastAsia="微软雅黑" w:hAnsi="微软雅黑" w:hint="eastAsia"/>
          <w:b/>
          <w:color w:val="000000"/>
          <w:sz w:val="32"/>
          <w:szCs w:val="28"/>
        </w:rPr>
        <w:t xml:space="preserve"> </w:t>
      </w:r>
      <w:r w:rsidR="00FB207F" w:rsidRPr="00571C6B">
        <w:rPr>
          <w:rFonts w:ascii="微软雅黑" w:eastAsia="微软雅黑" w:hAnsi="微软雅黑" w:hint="eastAsia"/>
          <w:b/>
          <w:color w:val="000000"/>
          <w:sz w:val="32"/>
          <w:szCs w:val="28"/>
        </w:rPr>
        <w:t>“</w:t>
      </w:r>
      <w:r w:rsidR="00941E26" w:rsidRPr="00571C6B">
        <w:rPr>
          <w:rFonts w:ascii="微软雅黑" w:eastAsia="微软雅黑" w:hAnsi="微软雅黑" w:hint="eastAsia"/>
          <w:b/>
          <w:color w:val="000000"/>
          <w:sz w:val="32"/>
          <w:szCs w:val="28"/>
        </w:rPr>
        <w:t>一上</w:t>
      </w:r>
      <w:r w:rsidR="00FB207F" w:rsidRPr="00571C6B">
        <w:rPr>
          <w:rFonts w:ascii="微软雅黑" w:eastAsia="微软雅黑" w:hAnsi="微软雅黑" w:hint="eastAsia"/>
          <w:b/>
          <w:color w:val="000000"/>
          <w:sz w:val="32"/>
          <w:szCs w:val="28"/>
        </w:rPr>
        <w:t>”</w:t>
      </w:r>
      <w:r w:rsidRPr="00571C6B">
        <w:rPr>
          <w:rFonts w:ascii="微软雅黑" w:eastAsia="微软雅黑" w:hAnsi="微软雅黑" w:hint="eastAsia"/>
          <w:b/>
          <w:color w:val="000000"/>
          <w:sz w:val="32"/>
          <w:szCs w:val="28"/>
        </w:rPr>
        <w:t>预算编制内容及要求</w:t>
      </w:r>
    </w:p>
    <w:p w:rsidR="00745D5C" w:rsidRPr="00DF5FF0" w:rsidRDefault="00745D5C" w:rsidP="00745D5C">
      <w:pPr>
        <w:spacing w:line="420" w:lineRule="exact"/>
        <w:jc w:val="center"/>
        <w:rPr>
          <w:rFonts w:ascii="宋体" w:hAnsi="宋体"/>
          <w:b/>
          <w:color w:val="000000"/>
          <w:sz w:val="28"/>
          <w:szCs w:val="28"/>
        </w:rPr>
      </w:pPr>
    </w:p>
    <w:p w:rsidR="002C5C84" w:rsidRPr="00571C6B" w:rsidRDefault="002C5C84" w:rsidP="00571C6B">
      <w:pPr>
        <w:spacing w:beforeLines="50" w:afterLines="50" w:line="400" w:lineRule="exact"/>
        <w:ind w:firstLineChars="200" w:firstLine="560"/>
        <w:rPr>
          <w:rFonts w:ascii="华文细黑" w:eastAsia="华文细黑" w:hAnsi="华文细黑"/>
          <w:color w:val="000000"/>
          <w:sz w:val="28"/>
          <w:szCs w:val="28"/>
        </w:rPr>
      </w:pPr>
      <w:r w:rsidRPr="00571C6B">
        <w:rPr>
          <w:rFonts w:ascii="华文细黑" w:eastAsia="华文细黑" w:hAnsi="华文细黑" w:hint="eastAsia"/>
          <w:color w:val="000000"/>
          <w:sz w:val="28"/>
          <w:szCs w:val="28"/>
        </w:rPr>
        <w:t>根据《山东大学预算管理暂行办法》的有关规定，请各学院认真编制</w:t>
      </w:r>
      <w:r w:rsidR="00AF48D3" w:rsidRPr="00571C6B">
        <w:rPr>
          <w:rFonts w:ascii="华文细黑" w:eastAsia="华文细黑" w:hAnsi="华文细黑" w:hint="eastAsia"/>
          <w:color w:val="000000"/>
          <w:sz w:val="28"/>
          <w:szCs w:val="28"/>
        </w:rPr>
        <w:t>201</w:t>
      </w:r>
      <w:r w:rsidR="00193A5F" w:rsidRPr="00571C6B">
        <w:rPr>
          <w:rFonts w:ascii="华文细黑" w:eastAsia="华文细黑" w:hAnsi="华文细黑" w:hint="eastAsia"/>
          <w:color w:val="000000"/>
          <w:sz w:val="28"/>
          <w:szCs w:val="28"/>
        </w:rPr>
        <w:t>8</w:t>
      </w:r>
      <w:r w:rsidR="00AF48D3" w:rsidRPr="00571C6B">
        <w:rPr>
          <w:rFonts w:ascii="华文细黑" w:eastAsia="华文细黑" w:hAnsi="华文细黑" w:hint="eastAsia"/>
          <w:color w:val="000000"/>
          <w:sz w:val="28"/>
          <w:szCs w:val="28"/>
        </w:rPr>
        <w:t>-20</w:t>
      </w:r>
      <w:r w:rsidR="00193A5F" w:rsidRPr="00571C6B">
        <w:rPr>
          <w:rFonts w:ascii="华文细黑" w:eastAsia="华文细黑" w:hAnsi="华文细黑" w:hint="eastAsia"/>
          <w:color w:val="000000"/>
          <w:sz w:val="28"/>
          <w:szCs w:val="28"/>
        </w:rPr>
        <w:t>20</w:t>
      </w:r>
      <w:r w:rsidRPr="00571C6B">
        <w:rPr>
          <w:rFonts w:ascii="华文细黑" w:eastAsia="华文细黑" w:hAnsi="华文细黑" w:hint="eastAsia"/>
          <w:color w:val="000000"/>
          <w:sz w:val="28"/>
          <w:szCs w:val="28"/>
        </w:rPr>
        <w:t>年学院预算。</w:t>
      </w:r>
    </w:p>
    <w:p w:rsidR="00A16BBF" w:rsidRPr="00571C6B" w:rsidRDefault="00E3651F" w:rsidP="00571C6B">
      <w:pPr>
        <w:spacing w:beforeLines="50" w:afterLines="50" w:line="400" w:lineRule="exact"/>
        <w:ind w:firstLineChars="200" w:firstLine="561"/>
        <w:rPr>
          <w:rFonts w:ascii="华文细黑" w:eastAsia="华文细黑" w:hAnsi="华文细黑"/>
          <w:color w:val="000000"/>
          <w:sz w:val="28"/>
          <w:szCs w:val="28"/>
        </w:rPr>
      </w:pPr>
      <w:r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一、</w:t>
      </w:r>
      <w:r w:rsidR="002B3559"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学院</w:t>
      </w:r>
      <w:r w:rsidR="00FB207F"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“一上”</w:t>
      </w:r>
      <w:r w:rsidR="00392919"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预算编制内容</w:t>
      </w:r>
      <w:r w:rsidR="00392919" w:rsidRPr="00571C6B">
        <w:rPr>
          <w:rFonts w:ascii="华文细黑" w:eastAsia="华文细黑" w:hAnsi="华文细黑" w:hint="eastAsia"/>
          <w:color w:val="000000"/>
          <w:sz w:val="28"/>
          <w:szCs w:val="28"/>
        </w:rPr>
        <w:t>：</w:t>
      </w:r>
    </w:p>
    <w:p w:rsidR="009742B4" w:rsidRPr="00571C6B" w:rsidRDefault="00511BD9" w:rsidP="00571C6B">
      <w:pPr>
        <w:spacing w:beforeLines="50" w:afterLines="50" w:line="400" w:lineRule="exact"/>
        <w:ind w:firstLineChars="200" w:firstLine="560"/>
        <w:rPr>
          <w:rFonts w:ascii="华文细黑" w:eastAsia="华文细黑" w:hAnsi="华文细黑"/>
          <w:sz w:val="28"/>
          <w:szCs w:val="28"/>
        </w:rPr>
      </w:pPr>
      <w:r w:rsidRPr="00571C6B">
        <w:rPr>
          <w:rFonts w:ascii="华文细黑" w:eastAsia="华文细黑" w:hAnsi="华文细黑" w:hint="eastAsia"/>
          <w:color w:val="000000"/>
          <w:sz w:val="28"/>
          <w:szCs w:val="28"/>
        </w:rPr>
        <w:t>各</w:t>
      </w:r>
      <w:r w:rsidR="00D7172F" w:rsidRPr="00571C6B">
        <w:rPr>
          <w:rFonts w:ascii="华文细黑" w:eastAsia="华文细黑" w:hAnsi="华文细黑" w:hint="eastAsia"/>
          <w:color w:val="000000"/>
          <w:sz w:val="28"/>
          <w:szCs w:val="28"/>
        </w:rPr>
        <w:t>学院</w:t>
      </w:r>
      <w:r w:rsidR="00F9616A" w:rsidRPr="00571C6B">
        <w:rPr>
          <w:rFonts w:ascii="华文细黑" w:eastAsia="华文细黑" w:hAnsi="华文细黑" w:hint="eastAsia"/>
          <w:color w:val="000000"/>
          <w:sz w:val="28"/>
          <w:szCs w:val="28"/>
        </w:rPr>
        <w:t>请</w:t>
      </w:r>
      <w:r w:rsidRPr="00571C6B">
        <w:rPr>
          <w:rFonts w:ascii="华文细黑" w:eastAsia="华文细黑" w:hAnsi="华文细黑" w:hint="eastAsia"/>
          <w:color w:val="000000"/>
          <w:sz w:val="28"/>
          <w:szCs w:val="28"/>
        </w:rPr>
        <w:t>按时</w:t>
      </w:r>
      <w:r w:rsidR="00D7172F" w:rsidRPr="00571C6B">
        <w:rPr>
          <w:rFonts w:ascii="华文细黑" w:eastAsia="华文细黑" w:hAnsi="华文细黑" w:hint="eastAsia"/>
          <w:color w:val="000000"/>
          <w:sz w:val="28"/>
          <w:szCs w:val="28"/>
        </w:rPr>
        <w:t>编制</w:t>
      </w:r>
      <w:r w:rsidR="00AF48D3" w:rsidRPr="00571C6B">
        <w:rPr>
          <w:rFonts w:ascii="华文细黑" w:eastAsia="华文细黑" w:hAnsi="华文细黑" w:hint="eastAsia"/>
          <w:color w:val="000000"/>
          <w:sz w:val="28"/>
          <w:szCs w:val="28"/>
        </w:rPr>
        <w:t>20</w:t>
      </w:r>
      <w:r w:rsidR="00193A5F" w:rsidRPr="00571C6B">
        <w:rPr>
          <w:rFonts w:ascii="华文细黑" w:eastAsia="华文细黑" w:hAnsi="华文细黑" w:hint="eastAsia"/>
          <w:color w:val="000000"/>
          <w:sz w:val="28"/>
          <w:szCs w:val="28"/>
        </w:rPr>
        <w:t>18</w:t>
      </w:r>
      <w:r w:rsidR="004711F7" w:rsidRPr="00571C6B">
        <w:rPr>
          <w:rFonts w:ascii="华文细黑" w:eastAsia="华文细黑" w:hAnsi="华文细黑" w:hint="eastAsia"/>
          <w:color w:val="000000"/>
          <w:sz w:val="28"/>
          <w:szCs w:val="28"/>
        </w:rPr>
        <w:t>-</w:t>
      </w:r>
      <w:r w:rsidR="003B047E" w:rsidRPr="00571C6B">
        <w:rPr>
          <w:rFonts w:ascii="华文细黑" w:eastAsia="华文细黑" w:hAnsi="华文细黑" w:hint="eastAsia"/>
          <w:color w:val="000000"/>
          <w:sz w:val="28"/>
          <w:szCs w:val="28"/>
        </w:rPr>
        <w:t>20</w:t>
      </w:r>
      <w:r w:rsidR="00193A5F" w:rsidRPr="00571C6B">
        <w:rPr>
          <w:rFonts w:ascii="华文细黑" w:eastAsia="华文细黑" w:hAnsi="华文细黑" w:hint="eastAsia"/>
          <w:color w:val="000000"/>
          <w:sz w:val="28"/>
          <w:szCs w:val="28"/>
        </w:rPr>
        <w:t>20</w:t>
      </w:r>
      <w:r w:rsidR="00AF48D3" w:rsidRPr="00571C6B">
        <w:rPr>
          <w:rFonts w:ascii="华文细黑" w:eastAsia="华文细黑" w:hAnsi="华文细黑" w:hint="eastAsia"/>
          <w:color w:val="000000"/>
          <w:sz w:val="28"/>
          <w:szCs w:val="28"/>
        </w:rPr>
        <w:t>年三年的</w:t>
      </w:r>
      <w:r w:rsidR="00D7172F" w:rsidRPr="00571C6B">
        <w:rPr>
          <w:rFonts w:ascii="华文细黑" w:eastAsia="华文细黑" w:hAnsi="华文细黑" w:hint="eastAsia"/>
          <w:color w:val="000000"/>
          <w:sz w:val="28"/>
          <w:szCs w:val="28"/>
        </w:rPr>
        <w:t>学院收入预算</w:t>
      </w:r>
      <w:r w:rsidR="0000101E" w:rsidRPr="00571C6B">
        <w:rPr>
          <w:rFonts w:ascii="华文细黑" w:eastAsia="华文细黑" w:hAnsi="华文细黑" w:hint="eastAsia"/>
          <w:color w:val="000000"/>
          <w:sz w:val="28"/>
          <w:szCs w:val="28"/>
        </w:rPr>
        <w:t>明细表</w:t>
      </w:r>
      <w:r w:rsidR="00D7172F" w:rsidRPr="00571C6B">
        <w:rPr>
          <w:rFonts w:ascii="华文细黑" w:eastAsia="华文细黑" w:hAnsi="华文细黑" w:hint="eastAsia"/>
          <w:color w:val="000000"/>
          <w:sz w:val="28"/>
          <w:szCs w:val="28"/>
        </w:rPr>
        <w:t>和</w:t>
      </w:r>
      <w:r w:rsidR="00AF48D3" w:rsidRPr="00571C6B">
        <w:rPr>
          <w:rFonts w:ascii="华文细黑" w:eastAsia="华文细黑" w:hAnsi="华文细黑" w:hint="eastAsia"/>
          <w:color w:val="000000"/>
          <w:sz w:val="28"/>
          <w:szCs w:val="28"/>
        </w:rPr>
        <w:t>201</w:t>
      </w:r>
      <w:r w:rsidR="00193A5F" w:rsidRPr="00571C6B">
        <w:rPr>
          <w:rFonts w:ascii="华文细黑" w:eastAsia="华文细黑" w:hAnsi="华文细黑" w:hint="eastAsia"/>
          <w:color w:val="000000"/>
          <w:sz w:val="28"/>
          <w:szCs w:val="28"/>
        </w:rPr>
        <w:t>8</w:t>
      </w:r>
      <w:r w:rsidR="00AF48D3" w:rsidRPr="00571C6B">
        <w:rPr>
          <w:rFonts w:ascii="华文细黑" w:eastAsia="华文细黑" w:hAnsi="华文细黑" w:hint="eastAsia"/>
          <w:color w:val="000000"/>
          <w:sz w:val="28"/>
          <w:szCs w:val="28"/>
        </w:rPr>
        <w:t>年</w:t>
      </w:r>
      <w:r w:rsidR="00D7172F" w:rsidRPr="00571C6B">
        <w:rPr>
          <w:rFonts w:ascii="华文细黑" w:eastAsia="华文细黑" w:hAnsi="华文细黑" w:hint="eastAsia"/>
          <w:color w:val="000000"/>
          <w:sz w:val="28"/>
          <w:szCs w:val="28"/>
        </w:rPr>
        <w:t>学院基本数字表。</w:t>
      </w:r>
      <w:r w:rsidR="00453A14" w:rsidRPr="00571C6B">
        <w:rPr>
          <w:rFonts w:ascii="华文细黑" w:eastAsia="华文细黑" w:hAnsi="华文细黑" w:hint="eastAsia"/>
          <w:color w:val="000000"/>
          <w:sz w:val="28"/>
          <w:szCs w:val="28"/>
        </w:rPr>
        <w:t>有</w:t>
      </w:r>
      <w:r w:rsidR="00A37075" w:rsidRPr="00571C6B">
        <w:rPr>
          <w:rFonts w:ascii="华文细黑" w:eastAsia="华文细黑" w:hAnsi="华文细黑" w:hint="eastAsia"/>
          <w:color w:val="000000"/>
          <w:sz w:val="28"/>
          <w:szCs w:val="28"/>
        </w:rPr>
        <w:t>专项的学院</w:t>
      </w:r>
      <w:r w:rsidR="00F536DB" w:rsidRPr="00571C6B">
        <w:rPr>
          <w:rFonts w:ascii="华文细黑" w:eastAsia="华文细黑" w:hAnsi="华文细黑" w:hint="eastAsia"/>
          <w:color w:val="000000"/>
          <w:sz w:val="28"/>
          <w:szCs w:val="28"/>
        </w:rPr>
        <w:t>（</w:t>
      </w:r>
      <w:r w:rsidR="00F536DB"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艺术学院、体育学院、马克思主义学院、国际教育学院</w:t>
      </w:r>
      <w:r w:rsidR="00AE4CF2">
        <w:rPr>
          <w:rFonts w:ascii="华文细黑" w:eastAsia="华文细黑" w:hAnsi="华文细黑" w:hint="eastAsia"/>
          <w:b/>
          <w:color w:val="000000"/>
          <w:sz w:val="28"/>
          <w:szCs w:val="28"/>
        </w:rPr>
        <w:t>、新闻传播学院</w:t>
      </w:r>
      <w:r w:rsidR="00F536DB" w:rsidRPr="00571C6B">
        <w:rPr>
          <w:rFonts w:ascii="华文细黑" w:eastAsia="华文细黑" w:hAnsi="华文细黑" w:hint="eastAsia"/>
          <w:color w:val="000000"/>
          <w:sz w:val="28"/>
          <w:szCs w:val="28"/>
        </w:rPr>
        <w:t>）</w:t>
      </w:r>
      <w:r w:rsidR="00A37075" w:rsidRPr="00571C6B">
        <w:rPr>
          <w:rFonts w:ascii="华文细黑" w:eastAsia="华文细黑" w:hAnsi="华文细黑" w:hint="eastAsia"/>
          <w:color w:val="000000"/>
          <w:sz w:val="28"/>
          <w:szCs w:val="28"/>
        </w:rPr>
        <w:t>，</w:t>
      </w:r>
      <w:r w:rsidR="00453A14" w:rsidRPr="00571C6B">
        <w:rPr>
          <w:rFonts w:ascii="华文细黑" w:eastAsia="华文细黑" w:hAnsi="华文细黑" w:hint="eastAsia"/>
          <w:color w:val="000000"/>
          <w:sz w:val="28"/>
          <w:szCs w:val="28"/>
        </w:rPr>
        <w:t>需</w:t>
      </w:r>
      <w:r w:rsidR="00A37075" w:rsidRPr="00571C6B">
        <w:rPr>
          <w:rFonts w:ascii="华文细黑" w:eastAsia="华文细黑" w:hAnsi="华文细黑" w:hint="eastAsia"/>
          <w:color w:val="000000"/>
          <w:sz w:val="28"/>
          <w:szCs w:val="28"/>
        </w:rPr>
        <w:t>根据工作</w:t>
      </w:r>
      <w:r w:rsidR="00571C6B" w:rsidRPr="00571C6B">
        <w:rPr>
          <w:rFonts w:ascii="华文细黑" w:eastAsia="华文细黑" w:hAnsi="华文细黑" w:hint="eastAsia"/>
          <w:color w:val="000000"/>
          <w:sz w:val="28"/>
          <w:szCs w:val="28"/>
        </w:rPr>
        <w:t>计划</w:t>
      </w:r>
      <w:r w:rsidR="00A37075" w:rsidRPr="00571C6B">
        <w:rPr>
          <w:rFonts w:ascii="华文细黑" w:eastAsia="华文细黑" w:hAnsi="华文细黑" w:hint="eastAsia"/>
          <w:color w:val="000000"/>
          <w:sz w:val="28"/>
          <w:szCs w:val="28"/>
        </w:rPr>
        <w:t>，填报</w:t>
      </w:r>
      <w:r w:rsidR="00453A14" w:rsidRPr="00571C6B">
        <w:rPr>
          <w:rFonts w:ascii="华文细黑" w:eastAsia="华文细黑" w:hAnsi="华文细黑" w:hint="eastAsia"/>
          <w:color w:val="000000"/>
          <w:sz w:val="28"/>
          <w:szCs w:val="28"/>
        </w:rPr>
        <w:t>专项经费预算表，并下载填报《</w:t>
      </w:r>
      <w:r w:rsidR="00453A14" w:rsidRPr="00571C6B">
        <w:rPr>
          <w:rFonts w:ascii="华文细黑" w:eastAsia="华文细黑" w:hAnsi="华文细黑" w:hint="eastAsia"/>
          <w:sz w:val="28"/>
          <w:szCs w:val="28"/>
        </w:rPr>
        <w:t>项目绩效目标申报表》（</w:t>
      </w:r>
      <w:r w:rsidR="00F9616A" w:rsidRPr="00571C6B">
        <w:rPr>
          <w:rFonts w:ascii="华文细黑" w:eastAsia="华文细黑" w:hAnsi="华文细黑" w:hint="eastAsia"/>
          <w:sz w:val="28"/>
          <w:szCs w:val="28"/>
        </w:rPr>
        <w:t>在预算</w:t>
      </w:r>
      <w:r w:rsidR="00B879C5" w:rsidRPr="00571C6B">
        <w:rPr>
          <w:rFonts w:ascii="华文细黑" w:eastAsia="华文细黑" w:hAnsi="华文细黑" w:hint="eastAsia"/>
          <w:sz w:val="28"/>
          <w:szCs w:val="28"/>
        </w:rPr>
        <w:t>管理</w:t>
      </w:r>
      <w:r w:rsidR="00F9616A" w:rsidRPr="00571C6B">
        <w:rPr>
          <w:rFonts w:ascii="华文细黑" w:eastAsia="华文细黑" w:hAnsi="华文细黑" w:hint="eastAsia"/>
          <w:sz w:val="28"/>
          <w:szCs w:val="28"/>
        </w:rPr>
        <w:t>系统中以专项</w:t>
      </w:r>
      <w:r w:rsidR="00453A14" w:rsidRPr="00571C6B">
        <w:rPr>
          <w:rFonts w:ascii="华文细黑" w:eastAsia="华文细黑" w:hAnsi="华文细黑" w:hint="eastAsia"/>
          <w:sz w:val="28"/>
          <w:szCs w:val="28"/>
        </w:rPr>
        <w:t>附件</w:t>
      </w:r>
      <w:r w:rsidR="00F9616A" w:rsidRPr="00571C6B">
        <w:rPr>
          <w:rFonts w:ascii="华文细黑" w:eastAsia="华文细黑" w:hAnsi="华文细黑" w:hint="eastAsia"/>
          <w:sz w:val="28"/>
          <w:szCs w:val="28"/>
        </w:rPr>
        <w:t>的</w:t>
      </w:r>
      <w:r w:rsidR="00453A14" w:rsidRPr="00571C6B">
        <w:rPr>
          <w:rFonts w:ascii="华文细黑" w:eastAsia="华文细黑" w:hAnsi="华文细黑" w:hint="eastAsia"/>
          <w:sz w:val="28"/>
          <w:szCs w:val="28"/>
        </w:rPr>
        <w:t>形式上报）。</w:t>
      </w:r>
    </w:p>
    <w:p w:rsidR="00820C30" w:rsidRPr="00571C6B" w:rsidRDefault="008E4845" w:rsidP="00571C6B">
      <w:pPr>
        <w:spacing w:beforeLines="50" w:afterLines="50" w:line="400" w:lineRule="exact"/>
        <w:ind w:firstLineChars="200" w:firstLine="560"/>
        <w:rPr>
          <w:rFonts w:ascii="华文细黑" w:eastAsia="华文细黑" w:hAnsi="华文细黑"/>
          <w:color w:val="000000"/>
          <w:sz w:val="28"/>
          <w:szCs w:val="28"/>
        </w:rPr>
      </w:pPr>
      <w:r w:rsidRPr="00571C6B">
        <w:rPr>
          <w:rFonts w:ascii="华文细黑" w:eastAsia="华文细黑" w:hAnsi="华文细黑" w:hint="eastAsia"/>
          <w:color w:val="000000"/>
          <w:sz w:val="28"/>
          <w:szCs w:val="28"/>
        </w:rPr>
        <w:t>另，</w:t>
      </w:r>
      <w:r w:rsidR="00FA0236" w:rsidRPr="00571C6B">
        <w:rPr>
          <w:rFonts w:ascii="华文细黑" w:eastAsia="华文细黑" w:hAnsi="华文细黑" w:hint="eastAsia"/>
          <w:color w:val="000000"/>
          <w:sz w:val="28"/>
          <w:szCs w:val="28"/>
        </w:rPr>
        <w:t>国际教育学院需要编制</w:t>
      </w:r>
      <w:r w:rsidR="00D04824" w:rsidRPr="00571C6B">
        <w:rPr>
          <w:rFonts w:ascii="华文细黑" w:eastAsia="华文细黑" w:hAnsi="华文细黑" w:hint="eastAsia"/>
          <w:color w:val="000000"/>
          <w:sz w:val="28"/>
          <w:szCs w:val="28"/>
        </w:rPr>
        <w:t>201</w:t>
      </w:r>
      <w:r w:rsidR="00193A5F" w:rsidRPr="00571C6B">
        <w:rPr>
          <w:rFonts w:ascii="华文细黑" w:eastAsia="华文细黑" w:hAnsi="华文细黑" w:hint="eastAsia"/>
          <w:color w:val="000000"/>
          <w:sz w:val="28"/>
          <w:szCs w:val="28"/>
        </w:rPr>
        <w:t>8</w:t>
      </w:r>
      <w:r w:rsidR="00D04824" w:rsidRPr="00571C6B">
        <w:rPr>
          <w:rFonts w:ascii="华文细黑" w:eastAsia="华文细黑" w:hAnsi="华文细黑" w:hint="eastAsia"/>
          <w:color w:val="000000"/>
          <w:sz w:val="28"/>
          <w:szCs w:val="28"/>
        </w:rPr>
        <w:t>-20</w:t>
      </w:r>
      <w:r w:rsidR="00193A5F" w:rsidRPr="00571C6B">
        <w:rPr>
          <w:rFonts w:ascii="华文细黑" w:eastAsia="华文细黑" w:hAnsi="华文细黑" w:hint="eastAsia"/>
          <w:color w:val="000000"/>
          <w:sz w:val="28"/>
          <w:szCs w:val="28"/>
        </w:rPr>
        <w:t>20</w:t>
      </w:r>
      <w:r w:rsidR="00FA0236" w:rsidRPr="00571C6B">
        <w:rPr>
          <w:rFonts w:ascii="华文细黑" w:eastAsia="华文细黑" w:hAnsi="华文细黑" w:hint="eastAsia"/>
          <w:color w:val="000000"/>
          <w:sz w:val="28"/>
          <w:szCs w:val="28"/>
        </w:rPr>
        <w:t>年收入预算表</w:t>
      </w:r>
      <w:r w:rsidR="00D04824" w:rsidRPr="00571C6B">
        <w:rPr>
          <w:rFonts w:ascii="华文细黑" w:eastAsia="华文细黑" w:hAnsi="华文细黑" w:hint="eastAsia"/>
          <w:color w:val="000000"/>
          <w:sz w:val="28"/>
          <w:szCs w:val="28"/>
        </w:rPr>
        <w:t>中国际教育类收入预算</w:t>
      </w:r>
      <w:r w:rsidR="00FA0236" w:rsidRPr="00571C6B">
        <w:rPr>
          <w:rFonts w:ascii="华文细黑" w:eastAsia="华文细黑" w:hAnsi="华文细黑" w:hint="eastAsia"/>
          <w:color w:val="000000"/>
          <w:sz w:val="28"/>
          <w:szCs w:val="28"/>
        </w:rPr>
        <w:t>。</w:t>
      </w:r>
    </w:p>
    <w:p w:rsidR="009742B4" w:rsidRPr="00571C6B" w:rsidRDefault="009742B4" w:rsidP="00571C6B">
      <w:pPr>
        <w:spacing w:beforeLines="50" w:afterLines="50" w:line="400" w:lineRule="exact"/>
        <w:ind w:firstLineChars="200" w:firstLine="561"/>
        <w:rPr>
          <w:rFonts w:ascii="华文细黑" w:eastAsia="华文细黑" w:hAnsi="华文细黑"/>
          <w:b/>
          <w:color w:val="000000"/>
          <w:sz w:val="28"/>
          <w:szCs w:val="28"/>
        </w:rPr>
      </w:pPr>
      <w:r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齐鲁医学</w:t>
      </w:r>
      <w:r w:rsidR="00F1149E"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院</w:t>
      </w:r>
      <w:r w:rsidR="00540918"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所属学院的“一上”预算统一由齐鲁医学</w:t>
      </w:r>
      <w:r w:rsidR="00684529"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院</w:t>
      </w:r>
      <w:r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汇总编报。</w:t>
      </w:r>
    </w:p>
    <w:p w:rsidR="002C5C84" w:rsidRPr="00571C6B" w:rsidRDefault="00392919" w:rsidP="00571C6B">
      <w:pPr>
        <w:spacing w:beforeLines="50" w:afterLines="50" w:line="400" w:lineRule="exact"/>
        <w:ind w:firstLineChars="200" w:firstLine="561"/>
        <w:rPr>
          <w:rFonts w:ascii="华文细黑" w:eastAsia="华文细黑" w:hAnsi="华文细黑"/>
          <w:b/>
          <w:color w:val="000000"/>
          <w:sz w:val="28"/>
          <w:szCs w:val="28"/>
        </w:rPr>
      </w:pPr>
      <w:r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二</w:t>
      </w:r>
      <w:r w:rsidR="002C5C84"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、学院</w:t>
      </w:r>
      <w:r w:rsidR="00FB207F"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“一上”</w:t>
      </w:r>
      <w:r w:rsidR="002C5C84"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预算编制要求：</w:t>
      </w:r>
    </w:p>
    <w:p w:rsidR="002C5C84" w:rsidRPr="00571C6B" w:rsidRDefault="00C477C0" w:rsidP="00571C6B">
      <w:pPr>
        <w:spacing w:beforeLines="50" w:afterLines="50" w:line="400" w:lineRule="exact"/>
        <w:ind w:firstLineChars="200" w:firstLine="560"/>
        <w:rPr>
          <w:rFonts w:ascii="华文细黑" w:eastAsia="华文细黑" w:hAnsi="华文细黑"/>
          <w:color w:val="000000"/>
          <w:sz w:val="28"/>
          <w:szCs w:val="28"/>
        </w:rPr>
      </w:pPr>
      <w:r w:rsidRPr="00571C6B">
        <w:rPr>
          <w:rFonts w:ascii="华文细黑" w:eastAsia="华文细黑" w:hAnsi="华文细黑" w:hint="eastAsia"/>
          <w:color w:val="000000"/>
          <w:sz w:val="28"/>
          <w:szCs w:val="28"/>
        </w:rPr>
        <w:t>1.</w:t>
      </w:r>
      <w:r w:rsidR="002C5C84" w:rsidRPr="00571C6B">
        <w:rPr>
          <w:rFonts w:ascii="华文细黑" w:eastAsia="华文细黑" w:hAnsi="华文细黑" w:hint="eastAsia"/>
          <w:color w:val="000000"/>
          <w:sz w:val="28"/>
          <w:szCs w:val="28"/>
        </w:rPr>
        <w:t>各单位要从思想上高度重视，编制的预算要与单位事业发展计划及职能相协调，与学院财力相适应，进一步加强预算</w:t>
      </w:r>
      <w:r w:rsidR="00485B82" w:rsidRPr="00571C6B">
        <w:rPr>
          <w:rFonts w:ascii="华文细黑" w:eastAsia="华文细黑" w:hAnsi="华文细黑" w:hint="eastAsia"/>
          <w:color w:val="000000"/>
          <w:sz w:val="28"/>
          <w:szCs w:val="28"/>
        </w:rPr>
        <w:t>编制</w:t>
      </w:r>
      <w:r w:rsidR="002C5C84" w:rsidRPr="00571C6B">
        <w:rPr>
          <w:rFonts w:ascii="华文细黑" w:eastAsia="华文细黑" w:hAnsi="华文细黑" w:hint="eastAsia"/>
          <w:color w:val="000000"/>
          <w:sz w:val="28"/>
          <w:szCs w:val="28"/>
        </w:rPr>
        <w:t>科学化、精细化。</w:t>
      </w:r>
    </w:p>
    <w:p w:rsidR="002C5C84" w:rsidRPr="00571C6B" w:rsidRDefault="00C477C0" w:rsidP="00571C6B">
      <w:pPr>
        <w:spacing w:beforeLines="50" w:afterLines="50" w:line="400" w:lineRule="exact"/>
        <w:ind w:firstLineChars="200" w:firstLine="560"/>
        <w:rPr>
          <w:rFonts w:ascii="华文细黑" w:eastAsia="华文细黑" w:hAnsi="华文细黑"/>
          <w:color w:val="000000"/>
          <w:sz w:val="28"/>
          <w:szCs w:val="28"/>
        </w:rPr>
      </w:pPr>
      <w:r w:rsidRPr="00571C6B">
        <w:rPr>
          <w:rFonts w:ascii="华文细黑" w:eastAsia="华文细黑" w:hAnsi="华文细黑" w:hint="eastAsia"/>
          <w:color w:val="000000"/>
          <w:sz w:val="28"/>
          <w:szCs w:val="28"/>
        </w:rPr>
        <w:t>2.</w:t>
      </w:r>
      <w:r w:rsidR="002C5C84" w:rsidRPr="00571C6B">
        <w:rPr>
          <w:rFonts w:ascii="华文细黑" w:eastAsia="华文细黑" w:hAnsi="华文细黑" w:hint="eastAsia"/>
          <w:color w:val="000000"/>
          <w:sz w:val="28"/>
          <w:szCs w:val="28"/>
        </w:rPr>
        <w:t>各单位编制收入预算时，要将依法取得的各项收入全部纳入预算，数字测算</w:t>
      </w:r>
      <w:r w:rsidR="000B176D" w:rsidRPr="00571C6B">
        <w:rPr>
          <w:rFonts w:ascii="华文细黑" w:eastAsia="华文细黑" w:hAnsi="华文细黑" w:hint="eastAsia"/>
          <w:color w:val="000000"/>
          <w:sz w:val="28"/>
          <w:szCs w:val="28"/>
        </w:rPr>
        <w:t>需</w:t>
      </w:r>
      <w:r w:rsidR="0000101E" w:rsidRPr="00571C6B">
        <w:rPr>
          <w:rFonts w:ascii="华文细黑" w:eastAsia="华文细黑" w:hAnsi="华文细黑" w:hint="eastAsia"/>
          <w:color w:val="000000"/>
          <w:sz w:val="28"/>
          <w:szCs w:val="28"/>
        </w:rPr>
        <w:t>详细、</w:t>
      </w:r>
      <w:r w:rsidR="002C5C84" w:rsidRPr="00571C6B">
        <w:rPr>
          <w:rFonts w:ascii="华文细黑" w:eastAsia="华文细黑" w:hAnsi="华文细黑" w:hint="eastAsia"/>
          <w:color w:val="000000"/>
          <w:sz w:val="28"/>
          <w:szCs w:val="28"/>
        </w:rPr>
        <w:t>有据、准确。</w:t>
      </w:r>
    </w:p>
    <w:p w:rsidR="004932CA" w:rsidRPr="00571C6B" w:rsidRDefault="005E319A" w:rsidP="00571C6B">
      <w:pPr>
        <w:spacing w:beforeLines="50" w:afterLines="50" w:line="400" w:lineRule="exact"/>
        <w:ind w:firstLine="570"/>
        <w:rPr>
          <w:rFonts w:ascii="华文细黑" w:eastAsia="华文细黑" w:hAnsi="华文细黑" w:cs="宋体"/>
          <w:color w:val="000000"/>
          <w:kern w:val="0"/>
          <w:sz w:val="28"/>
          <w:szCs w:val="28"/>
        </w:rPr>
      </w:pPr>
      <w:r w:rsidRPr="00571C6B">
        <w:rPr>
          <w:rFonts w:ascii="华文细黑" w:eastAsia="华文细黑" w:hAnsi="华文细黑" w:cs="宋体" w:hint="eastAsia"/>
          <w:color w:val="000000"/>
          <w:kern w:val="0"/>
          <w:sz w:val="28"/>
          <w:szCs w:val="28"/>
        </w:rPr>
        <w:t>3</w:t>
      </w:r>
      <w:r w:rsidR="00C477C0" w:rsidRPr="00571C6B">
        <w:rPr>
          <w:rFonts w:ascii="华文细黑" w:eastAsia="华文细黑" w:hAnsi="华文细黑" w:cs="宋体" w:hint="eastAsia"/>
          <w:color w:val="000000"/>
          <w:kern w:val="0"/>
          <w:sz w:val="28"/>
          <w:szCs w:val="28"/>
        </w:rPr>
        <w:t>.</w:t>
      </w:r>
      <w:r w:rsidR="002C5C84" w:rsidRPr="00571C6B">
        <w:rPr>
          <w:rFonts w:ascii="华文细黑" w:eastAsia="华文细黑" w:hAnsi="华文细黑" w:cs="宋体" w:hint="eastAsia"/>
          <w:color w:val="000000"/>
          <w:kern w:val="0"/>
          <w:sz w:val="28"/>
          <w:szCs w:val="28"/>
        </w:rPr>
        <w:t>报送要求：</w:t>
      </w:r>
    </w:p>
    <w:p w:rsidR="00AA4C79" w:rsidRPr="00571C6B" w:rsidRDefault="008E3AE5" w:rsidP="00571C6B">
      <w:pPr>
        <w:spacing w:beforeLines="50" w:afterLines="50" w:line="400" w:lineRule="exact"/>
        <w:ind w:firstLineChars="200" w:firstLine="560"/>
        <w:rPr>
          <w:rFonts w:ascii="华文细黑" w:eastAsia="华文细黑" w:hAnsi="华文细黑"/>
          <w:color w:val="000000"/>
          <w:sz w:val="28"/>
          <w:szCs w:val="28"/>
        </w:rPr>
      </w:pPr>
      <w:r w:rsidRPr="00571C6B">
        <w:rPr>
          <w:rFonts w:ascii="华文细黑" w:eastAsia="华文细黑" w:hAnsi="华文细黑" w:hint="eastAsia"/>
          <w:color w:val="000000"/>
          <w:sz w:val="28"/>
          <w:szCs w:val="28"/>
        </w:rPr>
        <w:t>学院“一上”预算请于</w:t>
      </w:r>
      <w:r w:rsidR="009E68C5" w:rsidRPr="00571C6B">
        <w:rPr>
          <w:rFonts w:ascii="华文细黑" w:eastAsia="华文细黑" w:hAnsi="华文细黑" w:hint="eastAsia"/>
          <w:color w:val="000000"/>
          <w:sz w:val="28"/>
          <w:szCs w:val="28"/>
        </w:rPr>
        <w:t>201</w:t>
      </w:r>
      <w:r w:rsidR="00193A5F" w:rsidRPr="00571C6B">
        <w:rPr>
          <w:rFonts w:ascii="华文细黑" w:eastAsia="华文细黑" w:hAnsi="华文细黑" w:hint="eastAsia"/>
          <w:color w:val="000000"/>
          <w:sz w:val="28"/>
          <w:szCs w:val="28"/>
        </w:rPr>
        <w:t>7</w:t>
      </w:r>
      <w:r w:rsidR="002C5C84" w:rsidRPr="00571C6B">
        <w:rPr>
          <w:rFonts w:ascii="华文细黑" w:eastAsia="华文细黑" w:hAnsi="华文细黑" w:hint="eastAsia"/>
          <w:color w:val="000000"/>
          <w:sz w:val="28"/>
          <w:szCs w:val="28"/>
        </w:rPr>
        <w:t>年10月</w:t>
      </w:r>
      <w:r w:rsidR="000A78B9" w:rsidRPr="00571C6B">
        <w:rPr>
          <w:rFonts w:ascii="华文细黑" w:eastAsia="华文细黑" w:hAnsi="华文细黑" w:hint="eastAsia"/>
          <w:color w:val="000000"/>
          <w:sz w:val="28"/>
          <w:szCs w:val="28"/>
        </w:rPr>
        <w:t>20</w:t>
      </w:r>
      <w:r w:rsidR="002C5C84" w:rsidRPr="00571C6B">
        <w:rPr>
          <w:rFonts w:ascii="华文细黑" w:eastAsia="华文细黑" w:hAnsi="华文细黑" w:hint="eastAsia"/>
          <w:color w:val="000000"/>
          <w:sz w:val="28"/>
          <w:szCs w:val="28"/>
        </w:rPr>
        <w:t>日前</w:t>
      </w:r>
      <w:r w:rsidR="009E68C5" w:rsidRPr="00571C6B">
        <w:rPr>
          <w:rFonts w:ascii="华文细黑" w:eastAsia="华文细黑" w:hAnsi="华文细黑" w:hint="eastAsia"/>
          <w:color w:val="000000"/>
          <w:sz w:val="28"/>
          <w:szCs w:val="28"/>
        </w:rPr>
        <w:t>在预算管理系统中提交上报，并将纸质材料</w:t>
      </w:r>
      <w:r w:rsidR="002C5C84" w:rsidRPr="00571C6B">
        <w:rPr>
          <w:rFonts w:ascii="华文细黑" w:eastAsia="华文细黑" w:hAnsi="华文细黑" w:hint="eastAsia"/>
          <w:color w:val="000000"/>
          <w:sz w:val="28"/>
          <w:szCs w:val="28"/>
        </w:rPr>
        <w:t>报送</w:t>
      </w:r>
      <w:r w:rsidR="00620B89" w:rsidRPr="00571C6B">
        <w:rPr>
          <w:rFonts w:ascii="华文细黑" w:eastAsia="华文细黑" w:hAnsi="华文细黑" w:hint="eastAsia"/>
          <w:color w:val="000000"/>
          <w:sz w:val="28"/>
          <w:szCs w:val="28"/>
        </w:rPr>
        <w:t>财务部</w:t>
      </w:r>
      <w:r w:rsidR="00EE3120" w:rsidRPr="00571C6B">
        <w:rPr>
          <w:rFonts w:ascii="华文细黑" w:eastAsia="华文细黑" w:hAnsi="华文细黑" w:hint="eastAsia"/>
          <w:color w:val="000000"/>
          <w:sz w:val="28"/>
          <w:szCs w:val="28"/>
        </w:rPr>
        <w:t>预算管理办公室</w:t>
      </w:r>
      <w:r w:rsidR="0042597C" w:rsidRPr="00571C6B">
        <w:rPr>
          <w:rFonts w:ascii="华文细黑" w:eastAsia="华文细黑" w:hAnsi="华文细黑" w:hint="eastAsia"/>
          <w:color w:val="000000"/>
          <w:sz w:val="28"/>
          <w:szCs w:val="28"/>
        </w:rPr>
        <w:t>（明德楼C座211房间）</w:t>
      </w:r>
      <w:r w:rsidR="002C5C84" w:rsidRPr="00571C6B">
        <w:rPr>
          <w:rFonts w:ascii="华文细黑" w:eastAsia="华文细黑" w:hAnsi="华文细黑" w:hint="eastAsia"/>
          <w:color w:val="000000"/>
          <w:sz w:val="28"/>
          <w:szCs w:val="28"/>
        </w:rPr>
        <w:t>。</w:t>
      </w:r>
      <w:r w:rsidR="00AA4C79" w:rsidRPr="00571C6B">
        <w:rPr>
          <w:rFonts w:ascii="华文细黑" w:eastAsia="华文细黑" w:hAnsi="华文细黑"/>
          <w:color w:val="000000"/>
          <w:sz w:val="28"/>
          <w:szCs w:val="28"/>
        </w:rPr>
        <w:t>报表一律用A4纸打印，封面必须</w:t>
      </w:r>
      <w:r w:rsidR="00AA4C79" w:rsidRPr="00571C6B">
        <w:rPr>
          <w:rFonts w:ascii="华文细黑" w:eastAsia="华文细黑" w:hAnsi="华文细黑" w:hint="eastAsia"/>
          <w:color w:val="000000"/>
          <w:sz w:val="28"/>
          <w:szCs w:val="28"/>
        </w:rPr>
        <w:t>由</w:t>
      </w:r>
      <w:r w:rsidR="00AA4C79" w:rsidRPr="00571C6B">
        <w:rPr>
          <w:rFonts w:ascii="华文细黑" w:eastAsia="华文细黑" w:hAnsi="华文细黑"/>
          <w:color w:val="000000"/>
          <w:sz w:val="28"/>
          <w:szCs w:val="28"/>
        </w:rPr>
        <w:t>经办人</w:t>
      </w:r>
      <w:r w:rsidR="00AA4C79" w:rsidRPr="00571C6B">
        <w:rPr>
          <w:rFonts w:ascii="华文细黑" w:eastAsia="华文细黑" w:hAnsi="华文细黑" w:hint="eastAsia"/>
          <w:color w:val="000000"/>
          <w:sz w:val="28"/>
          <w:szCs w:val="28"/>
        </w:rPr>
        <w:t>和</w:t>
      </w:r>
      <w:r w:rsidR="00AA4C79" w:rsidRPr="00571C6B">
        <w:rPr>
          <w:rFonts w:ascii="华文细黑" w:eastAsia="华文细黑" w:hAnsi="华文细黑"/>
          <w:color w:val="000000"/>
          <w:sz w:val="28"/>
          <w:szCs w:val="28"/>
        </w:rPr>
        <w:t>单位负责人</w:t>
      </w:r>
      <w:r w:rsidR="00AA4C79" w:rsidRPr="00571C6B">
        <w:rPr>
          <w:rFonts w:ascii="华文细黑" w:eastAsia="华文细黑" w:hAnsi="华文细黑" w:hint="eastAsia"/>
          <w:color w:val="000000"/>
          <w:sz w:val="28"/>
          <w:szCs w:val="28"/>
        </w:rPr>
        <w:t>签字，并</w:t>
      </w:r>
      <w:r w:rsidR="00AA4C79" w:rsidRPr="00571C6B">
        <w:rPr>
          <w:rFonts w:ascii="华文细黑" w:eastAsia="华文细黑" w:hAnsi="华文细黑"/>
          <w:color w:val="000000"/>
          <w:sz w:val="28"/>
          <w:szCs w:val="28"/>
        </w:rPr>
        <w:t>加盖单位公章</w:t>
      </w:r>
      <w:r w:rsidR="00AA4C79" w:rsidRPr="00571C6B">
        <w:rPr>
          <w:rFonts w:ascii="华文细黑" w:eastAsia="华文细黑" w:hAnsi="华文细黑" w:hint="eastAsia"/>
          <w:color w:val="000000"/>
          <w:sz w:val="28"/>
          <w:szCs w:val="28"/>
        </w:rPr>
        <w:t>。</w:t>
      </w:r>
      <w:r w:rsidR="00AA4C79" w:rsidRPr="00571C6B">
        <w:rPr>
          <w:rFonts w:ascii="华文细黑" w:eastAsia="华文细黑" w:hAnsi="华文细黑"/>
          <w:color w:val="000000"/>
          <w:sz w:val="28"/>
          <w:szCs w:val="28"/>
        </w:rPr>
        <w:t>签字或盖章不全的一律退回。</w:t>
      </w:r>
      <w:r w:rsidR="00AA4C79" w:rsidRPr="00571C6B">
        <w:rPr>
          <w:rFonts w:ascii="华文细黑" w:eastAsia="华文细黑" w:hAnsi="华文细黑"/>
          <w:b/>
          <w:color w:val="000000"/>
          <w:sz w:val="28"/>
          <w:szCs w:val="28"/>
        </w:rPr>
        <w:t>请各单位严格遵守时间要求，按时完成</w:t>
      </w:r>
      <w:r w:rsidR="00002762"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201</w:t>
      </w:r>
      <w:r w:rsidR="00311455"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8</w:t>
      </w:r>
      <w:r w:rsidR="00002762" w:rsidRPr="00571C6B">
        <w:rPr>
          <w:rFonts w:ascii="华文细黑" w:eastAsia="华文细黑" w:hAnsi="华文细黑" w:hint="eastAsia"/>
          <w:b/>
          <w:color w:val="000000"/>
          <w:sz w:val="28"/>
          <w:szCs w:val="28"/>
        </w:rPr>
        <w:t>年</w:t>
      </w:r>
      <w:r w:rsidR="00AA4C79" w:rsidRPr="00571C6B">
        <w:rPr>
          <w:rFonts w:ascii="华文细黑" w:eastAsia="华文细黑" w:hAnsi="华文细黑"/>
          <w:b/>
          <w:color w:val="000000"/>
          <w:sz w:val="28"/>
          <w:szCs w:val="28"/>
        </w:rPr>
        <w:t>财务预算编制工作。</w:t>
      </w:r>
    </w:p>
    <w:p w:rsidR="00002762" w:rsidRPr="00571C6B" w:rsidRDefault="00002762" w:rsidP="00571C6B">
      <w:pPr>
        <w:widowControl/>
        <w:spacing w:beforeLines="50" w:afterLines="50" w:line="400" w:lineRule="exact"/>
        <w:ind w:firstLineChars="200" w:firstLine="560"/>
        <w:rPr>
          <w:rFonts w:ascii="华文细黑" w:eastAsia="华文细黑" w:hAnsi="华文细黑" w:cs="宋体"/>
          <w:color w:val="000000"/>
          <w:kern w:val="0"/>
          <w:sz w:val="28"/>
          <w:szCs w:val="28"/>
        </w:rPr>
      </w:pPr>
    </w:p>
    <w:p w:rsidR="00D1363C" w:rsidRPr="00571C6B" w:rsidRDefault="00D1363C" w:rsidP="00571C6B">
      <w:pPr>
        <w:spacing w:beforeLines="50" w:afterLines="50" w:line="400" w:lineRule="exact"/>
        <w:ind w:firstLineChars="202" w:firstLine="566"/>
        <w:rPr>
          <w:rFonts w:ascii="华文细黑" w:eastAsia="华文细黑" w:hAnsi="华文细黑"/>
          <w:sz w:val="28"/>
          <w:szCs w:val="28"/>
        </w:rPr>
      </w:pPr>
    </w:p>
    <w:sectPr w:rsidR="00D1363C" w:rsidRPr="00571C6B" w:rsidSect="007F3157">
      <w:headerReference w:type="default" r:id="rId7"/>
      <w:pgSz w:w="11906" w:h="16838"/>
      <w:pgMar w:top="1440" w:right="1800" w:bottom="935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072" w:rsidRDefault="00A30072">
      <w:r>
        <w:separator/>
      </w:r>
    </w:p>
  </w:endnote>
  <w:endnote w:type="continuationSeparator" w:id="1">
    <w:p w:rsidR="00A30072" w:rsidRDefault="00A300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072" w:rsidRDefault="00A30072">
      <w:r>
        <w:separator/>
      </w:r>
    </w:p>
  </w:footnote>
  <w:footnote w:type="continuationSeparator" w:id="1">
    <w:p w:rsidR="00A30072" w:rsidRDefault="00A300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2AD" w:rsidRDefault="00C802AD" w:rsidP="001A170B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794C"/>
    <w:rsid w:val="0000101E"/>
    <w:rsid w:val="00002762"/>
    <w:rsid w:val="00020C81"/>
    <w:rsid w:val="00044BA8"/>
    <w:rsid w:val="00046D46"/>
    <w:rsid w:val="00046E68"/>
    <w:rsid w:val="00056643"/>
    <w:rsid w:val="000738B6"/>
    <w:rsid w:val="00084FB7"/>
    <w:rsid w:val="00092BF1"/>
    <w:rsid w:val="000A78B9"/>
    <w:rsid w:val="000B176D"/>
    <w:rsid w:val="000B68FF"/>
    <w:rsid w:val="000D09DD"/>
    <w:rsid w:val="001076FD"/>
    <w:rsid w:val="001362A8"/>
    <w:rsid w:val="00164213"/>
    <w:rsid w:val="00165E08"/>
    <w:rsid w:val="0017034E"/>
    <w:rsid w:val="00180206"/>
    <w:rsid w:val="00183C42"/>
    <w:rsid w:val="00185043"/>
    <w:rsid w:val="00193A5F"/>
    <w:rsid w:val="001A170B"/>
    <w:rsid w:val="001D4C3B"/>
    <w:rsid w:val="002009B1"/>
    <w:rsid w:val="00215BEF"/>
    <w:rsid w:val="0022083D"/>
    <w:rsid w:val="0026205B"/>
    <w:rsid w:val="00272B5B"/>
    <w:rsid w:val="0028198D"/>
    <w:rsid w:val="00292616"/>
    <w:rsid w:val="002A202C"/>
    <w:rsid w:val="002A606F"/>
    <w:rsid w:val="002B3559"/>
    <w:rsid w:val="002C5C84"/>
    <w:rsid w:val="002D18E6"/>
    <w:rsid w:val="002F67EB"/>
    <w:rsid w:val="00301F64"/>
    <w:rsid w:val="00311455"/>
    <w:rsid w:val="00316509"/>
    <w:rsid w:val="003241B1"/>
    <w:rsid w:val="0033476F"/>
    <w:rsid w:val="00346D88"/>
    <w:rsid w:val="00346FC9"/>
    <w:rsid w:val="003564A0"/>
    <w:rsid w:val="003704C2"/>
    <w:rsid w:val="0037056D"/>
    <w:rsid w:val="00372D77"/>
    <w:rsid w:val="0037523E"/>
    <w:rsid w:val="00381F98"/>
    <w:rsid w:val="00386297"/>
    <w:rsid w:val="00386B1F"/>
    <w:rsid w:val="003873C6"/>
    <w:rsid w:val="00392919"/>
    <w:rsid w:val="003B047E"/>
    <w:rsid w:val="003C7AD5"/>
    <w:rsid w:val="003F7A58"/>
    <w:rsid w:val="004205AB"/>
    <w:rsid w:val="0042597C"/>
    <w:rsid w:val="00440C76"/>
    <w:rsid w:val="00453A14"/>
    <w:rsid w:val="004606EE"/>
    <w:rsid w:val="004666B7"/>
    <w:rsid w:val="004711F7"/>
    <w:rsid w:val="004719A8"/>
    <w:rsid w:val="00474FED"/>
    <w:rsid w:val="00482A8F"/>
    <w:rsid w:val="004845EE"/>
    <w:rsid w:val="00485B82"/>
    <w:rsid w:val="004932CA"/>
    <w:rsid w:val="004A0645"/>
    <w:rsid w:val="004A176D"/>
    <w:rsid w:val="004E0846"/>
    <w:rsid w:val="004E162B"/>
    <w:rsid w:val="004F5BF2"/>
    <w:rsid w:val="00511BD9"/>
    <w:rsid w:val="00513C46"/>
    <w:rsid w:val="005160FD"/>
    <w:rsid w:val="00522108"/>
    <w:rsid w:val="005222F8"/>
    <w:rsid w:val="00523A4C"/>
    <w:rsid w:val="00530AF5"/>
    <w:rsid w:val="005326DD"/>
    <w:rsid w:val="00540918"/>
    <w:rsid w:val="005676D4"/>
    <w:rsid w:val="00571C6B"/>
    <w:rsid w:val="0059525D"/>
    <w:rsid w:val="005C112A"/>
    <w:rsid w:val="005D20E1"/>
    <w:rsid w:val="005D69B7"/>
    <w:rsid w:val="005E011B"/>
    <w:rsid w:val="005E319A"/>
    <w:rsid w:val="005E3B2C"/>
    <w:rsid w:val="006036B8"/>
    <w:rsid w:val="0060646F"/>
    <w:rsid w:val="00614F19"/>
    <w:rsid w:val="00620B89"/>
    <w:rsid w:val="00641FC1"/>
    <w:rsid w:val="006543A2"/>
    <w:rsid w:val="00676865"/>
    <w:rsid w:val="0068133D"/>
    <w:rsid w:val="00681E36"/>
    <w:rsid w:val="00684529"/>
    <w:rsid w:val="006845FE"/>
    <w:rsid w:val="00684863"/>
    <w:rsid w:val="0069184B"/>
    <w:rsid w:val="006A0D89"/>
    <w:rsid w:val="006A59D5"/>
    <w:rsid w:val="006C1FE8"/>
    <w:rsid w:val="006E7D17"/>
    <w:rsid w:val="006F58CE"/>
    <w:rsid w:val="00710C38"/>
    <w:rsid w:val="00724D18"/>
    <w:rsid w:val="00726CA3"/>
    <w:rsid w:val="007327AB"/>
    <w:rsid w:val="00745D5C"/>
    <w:rsid w:val="007639FD"/>
    <w:rsid w:val="00765A86"/>
    <w:rsid w:val="007A760A"/>
    <w:rsid w:val="007B04AC"/>
    <w:rsid w:val="007D1EAD"/>
    <w:rsid w:val="007E2B23"/>
    <w:rsid w:val="007F3157"/>
    <w:rsid w:val="00820C30"/>
    <w:rsid w:val="008242D4"/>
    <w:rsid w:val="00827E21"/>
    <w:rsid w:val="008414D6"/>
    <w:rsid w:val="00854B83"/>
    <w:rsid w:val="00854FF3"/>
    <w:rsid w:val="00865D4D"/>
    <w:rsid w:val="00881F00"/>
    <w:rsid w:val="0088338F"/>
    <w:rsid w:val="00883C04"/>
    <w:rsid w:val="00886A1C"/>
    <w:rsid w:val="00891A29"/>
    <w:rsid w:val="008A71A7"/>
    <w:rsid w:val="008C0236"/>
    <w:rsid w:val="008C71D7"/>
    <w:rsid w:val="008E3AE5"/>
    <w:rsid w:val="008E4845"/>
    <w:rsid w:val="008F3F0E"/>
    <w:rsid w:val="00905268"/>
    <w:rsid w:val="0091055E"/>
    <w:rsid w:val="00914DB4"/>
    <w:rsid w:val="0094048E"/>
    <w:rsid w:val="00941655"/>
    <w:rsid w:val="00941E26"/>
    <w:rsid w:val="009528D4"/>
    <w:rsid w:val="00952E5B"/>
    <w:rsid w:val="00966D82"/>
    <w:rsid w:val="009742B4"/>
    <w:rsid w:val="00991AA2"/>
    <w:rsid w:val="009A34AD"/>
    <w:rsid w:val="009A6802"/>
    <w:rsid w:val="009B16E8"/>
    <w:rsid w:val="009D0F9A"/>
    <w:rsid w:val="009E6748"/>
    <w:rsid w:val="009E68C5"/>
    <w:rsid w:val="009F56E5"/>
    <w:rsid w:val="00A16BBF"/>
    <w:rsid w:val="00A30072"/>
    <w:rsid w:val="00A329FC"/>
    <w:rsid w:val="00A3406D"/>
    <w:rsid w:val="00A3656D"/>
    <w:rsid w:val="00A37075"/>
    <w:rsid w:val="00A46E62"/>
    <w:rsid w:val="00A512ED"/>
    <w:rsid w:val="00A52503"/>
    <w:rsid w:val="00A65FD1"/>
    <w:rsid w:val="00A81D4B"/>
    <w:rsid w:val="00AA05FF"/>
    <w:rsid w:val="00AA4C79"/>
    <w:rsid w:val="00AB01BC"/>
    <w:rsid w:val="00AC21EF"/>
    <w:rsid w:val="00AE315F"/>
    <w:rsid w:val="00AE4CF2"/>
    <w:rsid w:val="00AF48D3"/>
    <w:rsid w:val="00B35FD8"/>
    <w:rsid w:val="00B55F5E"/>
    <w:rsid w:val="00B656A6"/>
    <w:rsid w:val="00B879C5"/>
    <w:rsid w:val="00BA2C3F"/>
    <w:rsid w:val="00BA4ABD"/>
    <w:rsid w:val="00BB1856"/>
    <w:rsid w:val="00BC0723"/>
    <w:rsid w:val="00BC2E5C"/>
    <w:rsid w:val="00BC794C"/>
    <w:rsid w:val="00BC7C7F"/>
    <w:rsid w:val="00BD285A"/>
    <w:rsid w:val="00BE5759"/>
    <w:rsid w:val="00BF1176"/>
    <w:rsid w:val="00C0336B"/>
    <w:rsid w:val="00C26052"/>
    <w:rsid w:val="00C467CA"/>
    <w:rsid w:val="00C477C0"/>
    <w:rsid w:val="00C47D1C"/>
    <w:rsid w:val="00C50EBA"/>
    <w:rsid w:val="00C802AD"/>
    <w:rsid w:val="00C84DD0"/>
    <w:rsid w:val="00C92554"/>
    <w:rsid w:val="00CD5A97"/>
    <w:rsid w:val="00CD638F"/>
    <w:rsid w:val="00CD6FDE"/>
    <w:rsid w:val="00D01E85"/>
    <w:rsid w:val="00D04824"/>
    <w:rsid w:val="00D1017F"/>
    <w:rsid w:val="00D1363C"/>
    <w:rsid w:val="00D15CF5"/>
    <w:rsid w:val="00D2010C"/>
    <w:rsid w:val="00D31195"/>
    <w:rsid w:val="00D31D75"/>
    <w:rsid w:val="00D6014E"/>
    <w:rsid w:val="00D7172F"/>
    <w:rsid w:val="00D754D9"/>
    <w:rsid w:val="00D82263"/>
    <w:rsid w:val="00D826C7"/>
    <w:rsid w:val="00DA59BC"/>
    <w:rsid w:val="00DB747E"/>
    <w:rsid w:val="00DE3CF6"/>
    <w:rsid w:val="00DF16F7"/>
    <w:rsid w:val="00DF5FF0"/>
    <w:rsid w:val="00E02442"/>
    <w:rsid w:val="00E32735"/>
    <w:rsid w:val="00E3651F"/>
    <w:rsid w:val="00E570E2"/>
    <w:rsid w:val="00E75091"/>
    <w:rsid w:val="00E97D93"/>
    <w:rsid w:val="00EA2DF3"/>
    <w:rsid w:val="00EB650E"/>
    <w:rsid w:val="00EC4007"/>
    <w:rsid w:val="00EE14AC"/>
    <w:rsid w:val="00EE3120"/>
    <w:rsid w:val="00EF770B"/>
    <w:rsid w:val="00F1149E"/>
    <w:rsid w:val="00F1785C"/>
    <w:rsid w:val="00F21D08"/>
    <w:rsid w:val="00F23A51"/>
    <w:rsid w:val="00F536DB"/>
    <w:rsid w:val="00F63822"/>
    <w:rsid w:val="00F8000A"/>
    <w:rsid w:val="00F8076D"/>
    <w:rsid w:val="00F8501D"/>
    <w:rsid w:val="00F877AD"/>
    <w:rsid w:val="00F913DB"/>
    <w:rsid w:val="00F9616A"/>
    <w:rsid w:val="00FA0236"/>
    <w:rsid w:val="00FA537A"/>
    <w:rsid w:val="00FB207F"/>
    <w:rsid w:val="00FB5A69"/>
    <w:rsid w:val="00FB6A44"/>
    <w:rsid w:val="00FC27F2"/>
    <w:rsid w:val="00FC725C"/>
    <w:rsid w:val="00FD7868"/>
    <w:rsid w:val="00FE3CF1"/>
    <w:rsid w:val="00FE6187"/>
    <w:rsid w:val="00FF03DE"/>
    <w:rsid w:val="00FF3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5C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">
    <w:name w:val="Char Char Char"/>
    <w:basedOn w:val="a"/>
    <w:rsid w:val="002C5C84"/>
    <w:rPr>
      <w:rFonts w:ascii="Tahoma" w:hAnsi="Tahoma"/>
      <w:sz w:val="24"/>
      <w:szCs w:val="20"/>
    </w:rPr>
  </w:style>
  <w:style w:type="paragraph" w:styleId="a3">
    <w:name w:val="Balloon Text"/>
    <w:basedOn w:val="a"/>
    <w:semiHidden/>
    <w:rsid w:val="00991AA2"/>
    <w:rPr>
      <w:sz w:val="18"/>
      <w:szCs w:val="18"/>
    </w:rPr>
  </w:style>
  <w:style w:type="paragraph" w:customStyle="1" w:styleId="Char">
    <w:name w:val="Char"/>
    <w:basedOn w:val="a"/>
    <w:rsid w:val="00D7172F"/>
    <w:rPr>
      <w:rFonts w:ascii="宋体" w:hAnsi="宋体" w:cs="Courier New"/>
      <w:sz w:val="32"/>
      <w:szCs w:val="32"/>
    </w:rPr>
  </w:style>
  <w:style w:type="paragraph" w:styleId="a4">
    <w:name w:val="header"/>
    <w:basedOn w:val="a"/>
    <w:rsid w:val="00BC2E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BC2E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Hyperlink"/>
    <w:basedOn w:val="a0"/>
    <w:rsid w:val="00D1363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20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878C5-3A1F-4E29-804D-71A8DE2D5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85</Words>
  <Characters>490</Characters>
  <Application>Microsoft Office Word</Application>
  <DocSecurity>0</DocSecurity>
  <Lines>4</Lines>
  <Paragraphs>1</Paragraphs>
  <ScaleCrop>false</ScaleCrop>
  <Company>sdu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学院 “一上”预算编制内容及要求</dc:title>
  <dc:subject/>
  <dc:creator>Lenovo User</dc:creator>
  <cp:keywords/>
  <cp:lastModifiedBy>zb</cp:lastModifiedBy>
  <cp:revision>11</cp:revision>
  <cp:lastPrinted>2017-09-25T07:21:00Z</cp:lastPrinted>
  <dcterms:created xsi:type="dcterms:W3CDTF">2017-09-14T07:47:00Z</dcterms:created>
  <dcterms:modified xsi:type="dcterms:W3CDTF">2017-09-25T08:37:00Z</dcterms:modified>
</cp:coreProperties>
</file>